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11" w:rsidRDefault="00FE1B11" w:rsidP="00FE1B11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FE1B11" w:rsidRDefault="00FE1B11" w:rsidP="00FE1B11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FE1B11" w:rsidRPr="00CB6CAC" w:rsidRDefault="00FE1B11" w:rsidP="00FE1B11">
      <w:pPr>
        <w:pStyle w:val="a3"/>
        <w:ind w:left="5812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CB6CAC">
        <w:rPr>
          <w:rFonts w:ascii="Arial" w:hAnsi="Arial" w:cs="Arial"/>
          <w:b w:val="0"/>
          <w:sz w:val="24"/>
          <w:szCs w:val="24"/>
          <w:lang w:val="ru-RU"/>
        </w:rPr>
        <w:t>Проект</w:t>
      </w:r>
    </w:p>
    <w:p w:rsidR="00FE1B11" w:rsidRPr="00CB6CAC" w:rsidRDefault="00FE1B11" w:rsidP="00FE1B11">
      <w:pPr>
        <w:pStyle w:val="a3"/>
        <w:ind w:left="5812"/>
        <w:jc w:val="left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в</w:t>
      </w:r>
      <w:r w:rsidRPr="00CB6CAC">
        <w:rPr>
          <w:rFonts w:ascii="Arial" w:hAnsi="Arial" w:cs="Arial"/>
          <w:b w:val="0"/>
          <w:sz w:val="24"/>
          <w:szCs w:val="24"/>
          <w:lang w:val="ru-RU"/>
        </w:rPr>
        <w:t xml:space="preserve">носится депутатом </w:t>
      </w:r>
    </w:p>
    <w:p w:rsidR="00FE1B11" w:rsidRPr="00CB6CAC" w:rsidRDefault="00FE1B11" w:rsidP="00FE1B11">
      <w:pPr>
        <w:pStyle w:val="a3"/>
        <w:ind w:left="5812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CB6CAC">
        <w:rPr>
          <w:rFonts w:ascii="Arial" w:hAnsi="Arial" w:cs="Arial"/>
          <w:b w:val="0"/>
          <w:sz w:val="24"/>
          <w:szCs w:val="24"/>
          <w:lang w:val="ru-RU"/>
        </w:rPr>
        <w:t>Тюменской областной Думы</w:t>
      </w:r>
    </w:p>
    <w:p w:rsidR="00FE1B11" w:rsidRPr="00CB6CAC" w:rsidRDefault="00FE1B11" w:rsidP="00FE1B11">
      <w:pPr>
        <w:pStyle w:val="a3"/>
        <w:ind w:left="5812"/>
        <w:jc w:val="left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С</w:t>
      </w:r>
      <w:r w:rsidRPr="00CB6CAC">
        <w:rPr>
          <w:rFonts w:ascii="Arial" w:hAnsi="Arial" w:cs="Arial"/>
          <w:b w:val="0"/>
          <w:sz w:val="24"/>
          <w:szCs w:val="24"/>
          <w:lang w:val="ru-RU"/>
        </w:rPr>
        <w:t>.</w:t>
      </w:r>
      <w:r>
        <w:rPr>
          <w:rFonts w:ascii="Arial" w:hAnsi="Arial" w:cs="Arial"/>
          <w:b w:val="0"/>
          <w:sz w:val="24"/>
          <w:szCs w:val="24"/>
          <w:lang w:val="ru-RU"/>
        </w:rPr>
        <w:t>Е</w:t>
      </w:r>
      <w:r w:rsidRPr="00CB6CAC">
        <w:rPr>
          <w:rFonts w:ascii="Arial" w:hAnsi="Arial" w:cs="Arial"/>
          <w:b w:val="0"/>
          <w:sz w:val="24"/>
          <w:szCs w:val="24"/>
          <w:lang w:val="ru-RU"/>
        </w:rPr>
        <w:t xml:space="preserve">. </w:t>
      </w:r>
      <w:proofErr w:type="spellStart"/>
      <w:r>
        <w:rPr>
          <w:rFonts w:ascii="Arial" w:hAnsi="Arial" w:cs="Arial"/>
          <w:b w:val="0"/>
          <w:sz w:val="24"/>
          <w:szCs w:val="24"/>
          <w:lang w:val="ru-RU"/>
        </w:rPr>
        <w:t>Корепановым</w:t>
      </w:r>
      <w:proofErr w:type="spellEnd"/>
    </w:p>
    <w:p w:rsidR="00FE1B11" w:rsidRDefault="00FE1B11" w:rsidP="00FE1B11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FE1B11" w:rsidRDefault="00FE1B11" w:rsidP="00FE1B11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FE1B11" w:rsidRDefault="00FE1B11" w:rsidP="00FE1B11">
      <w:pPr>
        <w:pStyle w:val="1"/>
        <w:rPr>
          <w:b/>
          <w:lang w:val="ru-RU"/>
        </w:rPr>
      </w:pPr>
      <w:r>
        <w:rPr>
          <w:b/>
          <w:lang w:val="ru-RU"/>
        </w:rPr>
        <w:t>ЗАКОН ТЮМЕНСКОЙ ОБЛАСТИ</w:t>
      </w:r>
    </w:p>
    <w:p w:rsidR="00FE1B11" w:rsidRPr="00DF44DC" w:rsidRDefault="00FE1B11" w:rsidP="00FE1B11"/>
    <w:p w:rsidR="00F06122" w:rsidRDefault="00FE1B11" w:rsidP="00F06122">
      <w:pPr>
        <w:spacing w:line="360" w:lineRule="auto"/>
        <w:jc w:val="center"/>
        <w:rPr>
          <w:b/>
          <w:sz w:val="28"/>
          <w:szCs w:val="28"/>
        </w:rPr>
      </w:pPr>
      <w:r w:rsidRPr="000A21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</w:t>
      </w:r>
      <w:r w:rsidR="00C32B2B">
        <w:rPr>
          <w:b/>
          <w:sz w:val="28"/>
          <w:szCs w:val="28"/>
        </w:rPr>
        <w:t>й</w:t>
      </w:r>
      <w:r w:rsidR="00F06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C32B2B">
        <w:rPr>
          <w:b/>
          <w:sz w:val="28"/>
          <w:szCs w:val="28"/>
        </w:rPr>
        <w:t>некоторые</w:t>
      </w:r>
      <w:r>
        <w:rPr>
          <w:b/>
          <w:sz w:val="28"/>
          <w:szCs w:val="28"/>
        </w:rPr>
        <w:t xml:space="preserve"> </w:t>
      </w:r>
      <w:r w:rsidR="00C32B2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акон</w:t>
      </w:r>
      <w:r w:rsidR="00C32B2B">
        <w:rPr>
          <w:b/>
          <w:sz w:val="28"/>
          <w:szCs w:val="28"/>
        </w:rPr>
        <w:t>ы</w:t>
      </w:r>
    </w:p>
    <w:p w:rsidR="00FE1B11" w:rsidRPr="000A21A4" w:rsidRDefault="00FE1B11" w:rsidP="00F061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Тюменской области</w:t>
      </w:r>
      <w:r w:rsidRPr="000A21A4">
        <w:rPr>
          <w:b/>
          <w:sz w:val="28"/>
          <w:szCs w:val="28"/>
        </w:rPr>
        <w:t>»</w:t>
      </w:r>
    </w:p>
    <w:p w:rsidR="00FE1B11" w:rsidRDefault="00FE1B11" w:rsidP="00FE1B11"/>
    <w:p w:rsidR="00FE1B11" w:rsidRDefault="00FE1B11" w:rsidP="00FE1B11">
      <w:pPr>
        <w:pStyle w:val="ConsNormal"/>
        <w:spacing w:line="360" w:lineRule="auto"/>
        <w:ind w:firstLine="540"/>
        <w:jc w:val="both"/>
        <w:rPr>
          <w:sz w:val="24"/>
        </w:rPr>
      </w:pPr>
      <w:r>
        <w:rPr>
          <w:b/>
          <w:sz w:val="24"/>
        </w:rPr>
        <w:t>Статья 1</w:t>
      </w:r>
      <w:r>
        <w:rPr>
          <w:sz w:val="24"/>
        </w:rPr>
        <w:t xml:space="preserve"> </w:t>
      </w:r>
    </w:p>
    <w:p w:rsidR="00C32B2B" w:rsidRDefault="00FE1B11" w:rsidP="00FE1B11">
      <w:pPr>
        <w:autoSpaceDE w:val="0"/>
        <w:autoSpaceDN w:val="0"/>
        <w:adjustRightInd w:val="0"/>
        <w:spacing w:line="360" w:lineRule="auto"/>
        <w:ind w:firstLine="540"/>
        <w:rPr>
          <w:szCs w:val="24"/>
        </w:rPr>
      </w:pPr>
      <w:r w:rsidRPr="00446751">
        <w:rPr>
          <w:szCs w:val="24"/>
        </w:rPr>
        <w:t xml:space="preserve">Внести в </w:t>
      </w:r>
      <w:r w:rsidR="00C32B2B">
        <w:rPr>
          <w:szCs w:val="24"/>
        </w:rPr>
        <w:t xml:space="preserve">пункт «з» части 5 статьи 11 </w:t>
      </w:r>
      <w:r w:rsidR="00C32B2B" w:rsidRPr="006718C5">
        <w:t>Закон</w:t>
      </w:r>
      <w:r w:rsidR="00C32B2B">
        <w:t>а</w:t>
      </w:r>
      <w:r w:rsidR="00C32B2B" w:rsidRPr="006718C5">
        <w:t xml:space="preserve"> Тюменской области от 12.03.2001 </w:t>
      </w:r>
      <w:r w:rsidR="00C32B2B">
        <w:t>№</w:t>
      </w:r>
      <w:r w:rsidR="00C32B2B" w:rsidRPr="006718C5">
        <w:t xml:space="preserve"> 276</w:t>
      </w:r>
      <w:r w:rsidR="00C32B2B">
        <w:t xml:space="preserve"> «</w:t>
      </w:r>
      <w:r w:rsidR="00C32B2B" w:rsidRPr="006718C5">
        <w:t>Об основах организации и деятельности Тюменской областной Думы</w:t>
      </w:r>
      <w:r w:rsidR="00C32B2B">
        <w:t>»</w:t>
      </w:r>
      <w:r w:rsidR="00C32B2B" w:rsidRPr="006718C5">
        <w:t xml:space="preserve"> (</w:t>
      </w:r>
      <w:r w:rsidR="00C32B2B">
        <w:t>«Парламентская газета «</w:t>
      </w:r>
      <w:r w:rsidR="00C32B2B" w:rsidRPr="006718C5">
        <w:t>Тюменские известия</w:t>
      </w:r>
      <w:r w:rsidR="00C32B2B">
        <w:t>»</w:t>
      </w:r>
      <w:r w:rsidR="00C32B2B" w:rsidRPr="006718C5">
        <w:t xml:space="preserve">, </w:t>
      </w:r>
      <w:r w:rsidR="00C32B2B">
        <w:t>№ 59, 21.03.2001; № 72-73, 01.04.2005; № 121, 07.07.2007</w:t>
      </w:r>
      <w:r w:rsidR="00C32B2B" w:rsidRPr="006718C5">
        <w:t>) изменени</w:t>
      </w:r>
      <w:r w:rsidR="00C32B2B">
        <w:t>е, изложив его в следующей редакции:</w:t>
      </w:r>
    </w:p>
    <w:p w:rsidR="00C32B2B" w:rsidRDefault="00C32B2B" w:rsidP="00FE1B11">
      <w:pPr>
        <w:autoSpaceDE w:val="0"/>
        <w:autoSpaceDN w:val="0"/>
        <w:adjustRightInd w:val="0"/>
        <w:spacing w:line="360" w:lineRule="auto"/>
        <w:ind w:firstLine="540"/>
        <w:rPr>
          <w:szCs w:val="24"/>
        </w:rPr>
      </w:pPr>
      <w:r>
        <w:rPr>
          <w:szCs w:val="24"/>
        </w:rPr>
        <w:t>«з) направляет поступивший в областную Думу законопроект и материалы к нему заместителю председателя Тюменской областной Думы, курирующему соответствующее направление»;»</w:t>
      </w:r>
      <w:r w:rsidR="00CE2065">
        <w:rPr>
          <w:szCs w:val="24"/>
        </w:rPr>
        <w:t>.</w:t>
      </w:r>
      <w:bookmarkStart w:id="0" w:name="_GoBack"/>
      <w:bookmarkEnd w:id="0"/>
    </w:p>
    <w:p w:rsidR="00FE1B11" w:rsidRDefault="00FE1B11" w:rsidP="00F06122">
      <w:pPr>
        <w:pStyle w:val="ConsNormal"/>
        <w:ind w:firstLine="540"/>
        <w:jc w:val="both"/>
        <w:rPr>
          <w:b/>
          <w:sz w:val="24"/>
        </w:rPr>
      </w:pPr>
    </w:p>
    <w:p w:rsidR="00C32B2B" w:rsidRDefault="00FE1B11" w:rsidP="00FE1B11">
      <w:pPr>
        <w:pStyle w:val="ConsNormal"/>
        <w:spacing w:line="360" w:lineRule="auto"/>
        <w:ind w:firstLine="540"/>
        <w:jc w:val="both"/>
        <w:rPr>
          <w:b/>
          <w:sz w:val="24"/>
        </w:rPr>
      </w:pPr>
      <w:r>
        <w:rPr>
          <w:b/>
          <w:sz w:val="24"/>
        </w:rPr>
        <w:t>Статья 2</w:t>
      </w:r>
    </w:p>
    <w:p w:rsidR="00C32B2B" w:rsidRDefault="00C32B2B" w:rsidP="00C32B2B">
      <w:pPr>
        <w:autoSpaceDE w:val="0"/>
        <w:autoSpaceDN w:val="0"/>
        <w:adjustRightInd w:val="0"/>
        <w:spacing w:line="360" w:lineRule="auto"/>
        <w:ind w:firstLine="540"/>
      </w:pPr>
      <w:r>
        <w:t>Внести в часть 2</w:t>
      </w:r>
      <w:r w:rsidR="00FE1B11">
        <w:t xml:space="preserve"> </w:t>
      </w:r>
      <w:r w:rsidRPr="00446751">
        <w:rPr>
          <w:szCs w:val="24"/>
        </w:rPr>
        <w:t>стать</w:t>
      </w:r>
      <w:r>
        <w:rPr>
          <w:szCs w:val="24"/>
        </w:rPr>
        <w:t>и</w:t>
      </w:r>
      <w:r w:rsidRPr="00446751">
        <w:rPr>
          <w:szCs w:val="24"/>
        </w:rPr>
        <w:t xml:space="preserve"> 2</w:t>
      </w:r>
      <w:r>
        <w:rPr>
          <w:szCs w:val="24"/>
        </w:rPr>
        <w:t>4</w:t>
      </w:r>
      <w:r w:rsidRPr="00446751">
        <w:rPr>
          <w:szCs w:val="24"/>
        </w:rPr>
        <w:t xml:space="preserve"> Закона Тюменской области </w:t>
      </w:r>
      <w:r>
        <w:rPr>
          <w:szCs w:val="24"/>
        </w:rPr>
        <w:t>от 07</w:t>
      </w:r>
      <w:r w:rsidRPr="00446751">
        <w:rPr>
          <w:szCs w:val="24"/>
        </w:rPr>
        <w:t>.03.200</w:t>
      </w:r>
      <w:r>
        <w:rPr>
          <w:szCs w:val="24"/>
        </w:rPr>
        <w:t>3</w:t>
      </w:r>
      <w:r w:rsidRPr="00446751">
        <w:rPr>
          <w:szCs w:val="24"/>
        </w:rPr>
        <w:t xml:space="preserve"> № </w:t>
      </w:r>
      <w:r>
        <w:rPr>
          <w:szCs w:val="24"/>
        </w:rPr>
        <w:t xml:space="preserve">121 </w:t>
      </w:r>
      <w:r w:rsidRPr="00446751">
        <w:rPr>
          <w:szCs w:val="24"/>
        </w:rPr>
        <w:t>«</w:t>
      </w:r>
      <w:r w:rsidRPr="00446751">
        <w:rPr>
          <w:rFonts w:cs="Arial"/>
          <w:szCs w:val="24"/>
        </w:rPr>
        <w:t>О порядке подготовки, принятия и действия нормативных правовых и правовых актов Тюменской области»</w:t>
      </w:r>
      <w:r w:rsidRPr="006718C5">
        <w:t xml:space="preserve"> (</w:t>
      </w:r>
      <w:r>
        <w:t>«Парламентская газета «</w:t>
      </w:r>
      <w:r w:rsidRPr="006718C5">
        <w:t>Тюменские известия</w:t>
      </w:r>
      <w:r>
        <w:t>»</w:t>
      </w:r>
      <w:r w:rsidRPr="006718C5">
        <w:t xml:space="preserve">, </w:t>
      </w:r>
      <w:r>
        <w:t xml:space="preserve">№ </w:t>
      </w:r>
      <w:r>
        <w:rPr>
          <w:rFonts w:cs="Arial"/>
          <w:szCs w:val="24"/>
        </w:rPr>
        <w:t>47 - 48, 14.03.2003</w:t>
      </w:r>
      <w:r w:rsidRPr="006718C5">
        <w:t>)</w:t>
      </w:r>
      <w:r>
        <w:t xml:space="preserve"> </w:t>
      </w:r>
      <w:r w:rsidRPr="006718C5">
        <w:t>изменени</w:t>
      </w:r>
      <w:r>
        <w:t xml:space="preserve">е, </w:t>
      </w:r>
      <w:r>
        <w:t>дополнив после</w:t>
      </w:r>
      <w:r>
        <w:t xml:space="preserve"> слов «</w:t>
      </w:r>
      <w:r>
        <w:t>направляется председателем областной Думы» словами «либо заместителем председателя областной Думы</w:t>
      </w:r>
      <w:r>
        <w:t>».</w:t>
      </w:r>
    </w:p>
    <w:p w:rsidR="00C32B2B" w:rsidRDefault="00C32B2B" w:rsidP="00F06122">
      <w:pPr>
        <w:pStyle w:val="ConsNormal"/>
        <w:ind w:firstLine="540"/>
        <w:jc w:val="both"/>
        <w:rPr>
          <w:b/>
          <w:sz w:val="24"/>
        </w:rPr>
      </w:pPr>
    </w:p>
    <w:p w:rsidR="00FE1B11" w:rsidRPr="00C32B2B" w:rsidRDefault="00C32B2B" w:rsidP="00FE1B11">
      <w:pPr>
        <w:pStyle w:val="ConsNormal"/>
        <w:spacing w:line="360" w:lineRule="auto"/>
        <w:ind w:firstLine="540"/>
        <w:jc w:val="both"/>
        <w:rPr>
          <w:b/>
          <w:sz w:val="24"/>
        </w:rPr>
      </w:pPr>
      <w:r w:rsidRPr="00C32B2B">
        <w:rPr>
          <w:b/>
          <w:sz w:val="24"/>
        </w:rPr>
        <w:t>Статья 3</w:t>
      </w:r>
    </w:p>
    <w:p w:rsidR="00FE1B11" w:rsidRDefault="00FE1B11" w:rsidP="00FE1B11">
      <w:pPr>
        <w:pStyle w:val="ConsNormal"/>
        <w:spacing w:line="360" w:lineRule="auto"/>
        <w:ind w:firstLine="540"/>
        <w:jc w:val="both"/>
        <w:rPr>
          <w:sz w:val="24"/>
        </w:rPr>
      </w:pPr>
      <w:r>
        <w:rPr>
          <w:sz w:val="24"/>
        </w:rPr>
        <w:t>Настоящий Закон вступает в силу со дня его официального опубликования.</w:t>
      </w:r>
    </w:p>
    <w:p w:rsidR="00FE1B11" w:rsidRDefault="00FE1B11" w:rsidP="00FE1B11"/>
    <w:p w:rsidR="00FE1B11" w:rsidRDefault="00FE1B11" w:rsidP="00FE1B11"/>
    <w:p w:rsidR="00FE1B11" w:rsidRPr="00A755A9" w:rsidRDefault="00FE1B11" w:rsidP="00FE1B11">
      <w:r w:rsidRPr="00A755A9">
        <w:t>Губернатор Тюменской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755A9">
        <w:t>В</w:t>
      </w:r>
      <w:r>
        <w:t>.В. Якушев</w:t>
      </w:r>
    </w:p>
    <w:p w:rsidR="00FE1B11" w:rsidRDefault="00FE1B11" w:rsidP="00FE1B11"/>
    <w:p w:rsidR="00FE1B11" w:rsidRDefault="00FE1B11" w:rsidP="00FE1B11">
      <w:r>
        <w:t>«_____»______________ 201</w:t>
      </w:r>
      <w:r w:rsidR="00C32B2B">
        <w:t>2</w:t>
      </w:r>
      <w:r>
        <w:t xml:space="preserve"> г.</w:t>
      </w:r>
    </w:p>
    <w:p w:rsidR="00FE1B11" w:rsidRDefault="00FE1B11" w:rsidP="00FE1B11"/>
    <w:p w:rsidR="00FE1B11" w:rsidRDefault="00FE1B11" w:rsidP="00FE1B11">
      <w:r>
        <w:t xml:space="preserve">№_____ </w:t>
      </w:r>
      <w:r>
        <w:tab/>
      </w:r>
      <w:r>
        <w:tab/>
        <w:t xml:space="preserve">       г. Тюмень</w:t>
      </w:r>
    </w:p>
    <w:sectPr w:rsidR="00FE1B11" w:rsidSect="0078130E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B11"/>
    <w:rsid w:val="0078130E"/>
    <w:rsid w:val="00B86D61"/>
    <w:rsid w:val="00C32B2B"/>
    <w:rsid w:val="00CE2065"/>
    <w:rsid w:val="00E85E15"/>
    <w:rsid w:val="00F06122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11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E1B11"/>
    <w:pPr>
      <w:keepNext/>
      <w:jc w:val="center"/>
      <w:outlineLvl w:val="0"/>
    </w:pPr>
    <w:rPr>
      <w:rFonts w:ascii="Times New Roman" w:hAnsi="Times New Roman"/>
      <w:sz w:val="3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E1B11"/>
    <w:pPr>
      <w:jc w:val="center"/>
    </w:pPr>
    <w:rPr>
      <w:rFonts w:ascii="Times New Roman" w:hAnsi="Times New Roman"/>
      <w:b/>
      <w:sz w:val="28"/>
      <w:lang w:val="en-US"/>
    </w:rPr>
  </w:style>
  <w:style w:type="paragraph" w:customStyle="1" w:styleId="ConsNormal">
    <w:name w:val="ConsNormal"/>
    <w:rsid w:val="00FE1B11"/>
    <w:pPr>
      <w:ind w:firstLine="720"/>
    </w:pPr>
    <w:rPr>
      <w:rFonts w:ascii="Arial" w:hAnsi="Arial"/>
      <w:snapToGrid w:val="0"/>
    </w:rPr>
  </w:style>
  <w:style w:type="paragraph" w:styleId="a4">
    <w:name w:val="Balloon Text"/>
    <w:basedOn w:val="a"/>
    <w:link w:val="a5"/>
    <w:rsid w:val="00CE2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E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Bezentsev</dc:creator>
  <cp:lastModifiedBy>Беженцев Е.В.</cp:lastModifiedBy>
  <cp:revision>4</cp:revision>
  <cp:lastPrinted>2012-01-25T11:16:00Z</cp:lastPrinted>
  <dcterms:created xsi:type="dcterms:W3CDTF">2012-01-25T10:21:00Z</dcterms:created>
  <dcterms:modified xsi:type="dcterms:W3CDTF">2012-01-25T11:17:00Z</dcterms:modified>
</cp:coreProperties>
</file>