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</w:t>
      </w:r>
    </w:p>
    <w:p w:rsidR="005B73B1" w:rsidRDefault="007A3BB7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5B73B1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</w:t>
      </w:r>
      <w:r w:rsidR="00E7603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изменений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З</w:t>
      </w:r>
      <w:r w:rsidR="00F27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акон Тюменской области </w:t>
      </w:r>
    </w:p>
    <w:p w:rsidR="004D43ED" w:rsidRPr="004D43ED" w:rsidRDefault="00F273D7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«О </w:t>
      </w:r>
      <w:r w:rsidR="00AF11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порядке присвоения классных чинов государственным гражданским служащим Тюменской области</w:t>
      </w:r>
      <w:r w:rsidR="004D43ED"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B0497E" w:rsidRDefault="00AF111F" w:rsidP="00B049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Закон Тюменской области от 06.06.2006 № 468 «О порядке присвоения классных чинов государственным гражданским служащим Тюменской области» предусматривает присвоение классных чинов по результатам квалификационного экзамена, </w:t>
      </w:r>
      <w:r w:rsidR="00B0497E">
        <w:rPr>
          <w:rFonts w:ascii="Arial" w:hAnsi="Arial" w:cs="Arial"/>
          <w:sz w:val="24"/>
          <w:szCs w:val="24"/>
        </w:rPr>
        <w:t>г</w:t>
      </w:r>
      <w:r w:rsidR="00B0497E">
        <w:rPr>
          <w:rFonts w:ascii="Arial" w:hAnsi="Arial" w:cs="Arial"/>
          <w:sz w:val="24"/>
          <w:szCs w:val="24"/>
        </w:rPr>
        <w:t xml:space="preserve">ражданским служащим Тюменской области, замещающим должности гражданской службы Тюменской области </w:t>
      </w:r>
      <w:r w:rsidR="00B0497E">
        <w:rPr>
          <w:rFonts w:ascii="Arial" w:hAnsi="Arial" w:cs="Arial"/>
          <w:sz w:val="24"/>
          <w:szCs w:val="24"/>
        </w:rPr>
        <w:t xml:space="preserve">на определенный срок полномочий,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за исключением гражданских служащих, замещающих должности высшей группы должностей кате</w:t>
      </w:r>
      <w:r w:rsidR="00B0497E">
        <w:rPr>
          <w:rFonts w:ascii="Arial" w:eastAsia="Times New Roman" w:hAnsi="Arial" w:cs="Arial"/>
          <w:bCs/>
          <w:sz w:val="24"/>
          <w:szCs w:val="24"/>
          <w:lang w:eastAsia="ru-RU"/>
        </w:rPr>
        <w:t>гории «руководители» (ч.3 ст.1). 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ным гражданским служащим Тюменской области </w:t>
      </w:r>
      <w:r w:rsidR="00B0497E">
        <w:rPr>
          <w:rFonts w:ascii="Arial" w:eastAsia="Times New Roman" w:hAnsi="Arial" w:cs="Arial"/>
          <w:bCs/>
          <w:sz w:val="24"/>
          <w:szCs w:val="24"/>
          <w:lang w:eastAsia="ru-RU"/>
        </w:rPr>
        <w:t>классные чины присваиваются</w:t>
      </w:r>
      <w:r w:rsidR="00D35C0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без сдачи квалификационного экзамена (ч.5 ст.1).</w:t>
      </w:r>
    </w:p>
    <w:p w:rsidR="00AF111F" w:rsidRPr="004D43ED" w:rsidRDefault="00AF111F" w:rsidP="00AE4C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В целях объективного решения о присвоении классного чина иным гражданским служащим Тюменской области, </w:t>
      </w:r>
      <w:r w:rsidR="00B049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необходимо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дополнить </w:t>
      </w:r>
      <w:r w:rsidR="00B0497E">
        <w:rPr>
          <w:rFonts w:ascii="Arial" w:eastAsia="Times New Roman" w:hAnsi="Arial" w:cs="Arial"/>
          <w:bCs/>
          <w:sz w:val="24"/>
          <w:szCs w:val="24"/>
          <w:lang w:eastAsia="ru-RU"/>
        </w:rPr>
        <w:t>статью 1 данного Закона п</w:t>
      </w:r>
      <w:r w:rsidR="00D35C08">
        <w:rPr>
          <w:rFonts w:ascii="Arial" w:eastAsia="Times New Roman" w:hAnsi="Arial" w:cs="Arial"/>
          <w:bCs/>
          <w:sz w:val="24"/>
          <w:szCs w:val="24"/>
          <w:lang w:eastAsia="ru-RU"/>
        </w:rPr>
        <w:t>оложением о предоставлении отзыва об уровне знаний, навыков и умений (профессиональном уровне)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4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непосредственным руководителем </w:t>
      </w:r>
      <w:r w:rsidR="00D35C08">
        <w:rPr>
          <w:rFonts w:ascii="Arial" w:eastAsia="Times New Roman" w:hAnsi="Arial" w:cs="Arial"/>
          <w:bCs/>
          <w:sz w:val="24"/>
          <w:szCs w:val="24"/>
          <w:lang w:eastAsia="ru-RU"/>
        </w:rPr>
        <w:t>гражданского служащего</w:t>
      </w:r>
      <w:r w:rsidR="00DA41A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Тюменской области</w:t>
      </w:r>
      <w:r w:rsidR="00D35C0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4D43ED" w:rsidRPr="004D43ED" w:rsidRDefault="004D43ED" w:rsidP="004D43ED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ФИНАНСОВО-ЭКОНОМИЧЕСКОЕ ОБОСНОВАНИЕ </w:t>
      </w:r>
    </w:p>
    <w:p w:rsidR="00EF640E" w:rsidRDefault="007A3BB7" w:rsidP="00AE4C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3B2FB6" w:rsidRDefault="004D43ED" w:rsidP="003B2F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3B2F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внесении изменений в Закон Тюменской области </w:t>
      </w:r>
    </w:p>
    <w:p w:rsidR="003B2FB6" w:rsidRPr="004D43ED" w:rsidRDefault="003B2FB6" w:rsidP="003B2F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 порядке присвоения классных чинов государственным гражданским служащим Тюменской области</w:t>
      </w: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4D43ED" w:rsidRPr="004D43ED" w:rsidRDefault="007A3BB7" w:rsidP="003B2F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ED" w:rsidRPr="004D43ED" w:rsidRDefault="007002F2" w:rsidP="007002F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D43ED" w:rsidRPr="004D43ED">
        <w:rPr>
          <w:rFonts w:ascii="Arial" w:eastAsia="Times New Roman" w:hAnsi="Arial" w:cs="Arial"/>
          <w:sz w:val="24"/>
          <w:szCs w:val="24"/>
          <w:lang w:eastAsia="ru-RU"/>
        </w:rPr>
        <w:t>Принятие и реализация Закона Тюменской области «</w:t>
      </w:r>
      <w:r w:rsidR="007A3B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</w:t>
      </w:r>
      <w:r w:rsidR="00E7603E">
        <w:rPr>
          <w:rFonts w:ascii="Arial" w:eastAsia="Times New Roman" w:hAnsi="Arial" w:cs="Arial"/>
          <w:bCs/>
          <w:sz w:val="24"/>
          <w:szCs w:val="24"/>
          <w:lang w:eastAsia="ru-RU"/>
        </w:rPr>
        <w:t>изменений</w:t>
      </w:r>
      <w:r w:rsidR="007A3B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З</w:t>
      </w:r>
      <w:r w:rsidR="00AE4CAD" w:rsidRPr="00AE4CAD">
        <w:rPr>
          <w:rFonts w:ascii="Arial" w:eastAsia="Times New Roman" w:hAnsi="Arial" w:cs="Arial"/>
          <w:bCs/>
          <w:sz w:val="24"/>
          <w:szCs w:val="24"/>
          <w:lang w:eastAsia="ru-RU"/>
        </w:rPr>
        <w:t>акон Тюменской области «О</w:t>
      </w:r>
      <w:r w:rsidR="003B2FB6" w:rsidRPr="003B2F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B2FB6" w:rsidRPr="003B2FB6">
        <w:rPr>
          <w:rFonts w:ascii="Arial" w:eastAsia="Times New Roman" w:hAnsi="Arial" w:cs="Arial"/>
          <w:bCs/>
          <w:sz w:val="24"/>
          <w:szCs w:val="24"/>
          <w:lang w:eastAsia="ru-RU"/>
        </w:rPr>
        <w:t>порядке присвоения классных чинов государственным гражданским служащим Тюменской области</w:t>
      </w:r>
      <w:r w:rsidR="004D43ED"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4D43ED"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не потребует дополнительных расходов из областного бюджета.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АКТОВ ОБЛАСТНОГО ЗАКОНОДАТЕЛЬСТВА, </w:t>
      </w:r>
    </w:p>
    <w:p w:rsidR="00EF640E" w:rsidRDefault="004D43ED" w:rsidP="007002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подлежащих признанию </w:t>
      </w:r>
      <w:proofErr w:type="gramStart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утратившими</w:t>
      </w:r>
      <w:proofErr w:type="gramEnd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силу, приостановлению, изменению или принятию в связи с принятием Закона Тюменской области </w:t>
      </w:r>
    </w:p>
    <w:p w:rsidR="00EF640E" w:rsidRDefault="004D43ED" w:rsidP="007002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</w:t>
      </w:r>
      <w:r w:rsidR="00B501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изменений</w:t>
      </w:r>
      <w:r w:rsidR="007A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З</w:t>
      </w:r>
      <w:r w:rsidR="00AE4C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акон Тюменской области </w:t>
      </w:r>
    </w:p>
    <w:p w:rsidR="004D43ED" w:rsidRPr="004D43ED" w:rsidRDefault="00AE4CAD" w:rsidP="007002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</w:t>
      </w:r>
      <w:r w:rsidR="003B2FB6" w:rsidRPr="003B2F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B2F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порядке присвоения классных чинов государственным гражданским служащим Тюменской области</w:t>
      </w:r>
      <w:r w:rsidR="007002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4D43ED" w:rsidRPr="004D43ED" w:rsidRDefault="004D43ED" w:rsidP="007002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7FB" w:rsidRPr="003D27FB" w:rsidRDefault="007002F2" w:rsidP="003D27FB">
      <w:pPr>
        <w:ind w:firstLine="540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4D43ED"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>Принятие Закона Тюменской области «</w:t>
      </w:r>
      <w:r w:rsidR="007A3B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</w:t>
      </w:r>
      <w:r w:rsidR="00B501F8">
        <w:rPr>
          <w:rFonts w:ascii="Arial" w:eastAsia="Times New Roman" w:hAnsi="Arial" w:cs="Arial"/>
          <w:bCs/>
          <w:sz w:val="24"/>
          <w:szCs w:val="24"/>
          <w:lang w:eastAsia="ru-RU"/>
        </w:rPr>
        <w:t>изменений</w:t>
      </w:r>
      <w:r w:rsidR="007A3B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З</w:t>
      </w:r>
      <w:r w:rsidR="00AE4CAD" w:rsidRPr="00AE4CAD">
        <w:rPr>
          <w:rFonts w:ascii="Arial" w:eastAsia="Times New Roman" w:hAnsi="Arial" w:cs="Arial"/>
          <w:bCs/>
          <w:sz w:val="24"/>
          <w:szCs w:val="24"/>
          <w:lang w:eastAsia="ru-RU"/>
        </w:rPr>
        <w:t>акон Тюменской области «О</w:t>
      </w:r>
      <w:r w:rsidR="003B2FB6" w:rsidRPr="003B2F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B2FB6" w:rsidRPr="003B2FB6">
        <w:rPr>
          <w:rFonts w:ascii="Arial" w:eastAsia="Times New Roman" w:hAnsi="Arial" w:cs="Arial"/>
          <w:bCs/>
          <w:sz w:val="24"/>
          <w:szCs w:val="24"/>
          <w:lang w:eastAsia="ru-RU"/>
        </w:rPr>
        <w:t>порядке присвоения классных чинов государственным гражданским служащим Тюменской области</w:t>
      </w:r>
      <w:r w:rsidR="004D43ED"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3D27FB" w:rsidRPr="003D27FB">
        <w:rPr>
          <w:rFonts w:ascii="Arial" w:hAnsi="Arial" w:cs="Arial"/>
          <w:sz w:val="24"/>
        </w:rPr>
        <w:t xml:space="preserve">не потребует признания </w:t>
      </w:r>
      <w:proofErr w:type="gramStart"/>
      <w:r w:rsidR="003D27FB" w:rsidRPr="003D27FB">
        <w:rPr>
          <w:rFonts w:ascii="Arial" w:hAnsi="Arial" w:cs="Arial"/>
          <w:sz w:val="24"/>
        </w:rPr>
        <w:t>утратившими</w:t>
      </w:r>
      <w:proofErr w:type="gramEnd"/>
      <w:r w:rsidR="003D27FB" w:rsidRPr="003D27FB">
        <w:rPr>
          <w:rFonts w:ascii="Arial" w:hAnsi="Arial" w:cs="Arial"/>
          <w:sz w:val="24"/>
        </w:rPr>
        <w:t xml:space="preserve"> силу, приостановления, изменения, дополнения действующих Законов Тюменской области. </w:t>
      </w:r>
    </w:p>
    <w:p w:rsidR="00C15F25" w:rsidRPr="00C15F25" w:rsidRDefault="00C15F25" w:rsidP="003D27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3B2F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</w:t>
      </w:r>
      <w:r w:rsidRPr="004D43E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</w:p>
    <w:p w:rsidR="004D43ED" w:rsidRPr="004D43ED" w:rsidRDefault="004D43ED" w:rsidP="004D43E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состоянии законодательства, регулирующего данную сферу</w:t>
      </w:r>
    </w:p>
    <w:p w:rsidR="004D43ED" w:rsidRPr="004D43ED" w:rsidRDefault="004D43ED" w:rsidP="004D43ED">
      <w:pPr>
        <w:spacing w:after="0" w:line="240" w:lineRule="auto"/>
        <w:ind w:left="406" w:hanging="40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Федерации.</w:t>
      </w:r>
    </w:p>
    <w:p w:rsidR="00EF640E" w:rsidRDefault="004D43ED" w:rsidP="00B0497E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="007002F2">
        <w:rPr>
          <w:rFonts w:ascii="Arial" w:eastAsia="Times New Roman" w:hAnsi="Arial" w:cs="Arial"/>
          <w:sz w:val="24"/>
          <w:szCs w:val="24"/>
          <w:lang w:eastAsia="ru-RU"/>
        </w:rPr>
        <w:t xml:space="preserve"> закон от 06.10.1999 №184-ФЗ «Об общих принципах организации законодательных (представительных) и исполнительных органов государственной власти субъектов </w:t>
      </w:r>
      <w:r w:rsidR="008F6B7E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Федерации». </w:t>
      </w:r>
    </w:p>
    <w:p w:rsidR="00EF640E" w:rsidRDefault="00EF640E" w:rsidP="004D43E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27.07.2004 № 79-ФЗ «О государственной гражданской службе Российской Федерации».</w:t>
      </w:r>
    </w:p>
    <w:p w:rsidR="004D43ED" w:rsidRDefault="004D43ED" w:rsidP="004D43E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Закон Тюменской области от </w:t>
      </w:r>
      <w:r w:rsidR="00EF640E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F640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F640E">
        <w:rPr>
          <w:rFonts w:ascii="Arial" w:eastAsia="Times New Roman" w:hAnsi="Arial" w:cs="Arial"/>
          <w:sz w:val="24"/>
          <w:szCs w:val="24"/>
          <w:lang w:eastAsia="ru-RU"/>
        </w:rPr>
        <w:t>2004</w:t>
      </w:r>
      <w:r w:rsidR="008F6B7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F640E">
        <w:rPr>
          <w:rFonts w:ascii="Arial" w:eastAsia="Times New Roman" w:hAnsi="Arial" w:cs="Arial"/>
          <w:sz w:val="24"/>
          <w:szCs w:val="24"/>
          <w:lang w:eastAsia="ru-RU"/>
        </w:rPr>
        <w:t>327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«О </w:t>
      </w:r>
      <w:r w:rsidR="00EF640E">
        <w:rPr>
          <w:rFonts w:ascii="Arial" w:eastAsia="Times New Roman" w:hAnsi="Arial" w:cs="Arial"/>
          <w:sz w:val="24"/>
          <w:szCs w:val="24"/>
          <w:lang w:eastAsia="ru-RU"/>
        </w:rPr>
        <w:t>государственной гражданской службе Тюменской области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0497E" w:rsidRPr="004D43ED" w:rsidRDefault="00B0497E" w:rsidP="004D43E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Закон Тюменской области от 06.06.2006 № 468 «О порядке присвоения классных чинов государственным гражданским служащим Тюменской области». </w:t>
      </w: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43ED" w:rsidRPr="004D43ED" w:rsidRDefault="004D43ED" w:rsidP="004D4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43ED" w:rsidRPr="004D43ED" w:rsidRDefault="004D43ED" w:rsidP="004D43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48" w:rsidRDefault="00E12148"/>
    <w:sectPr w:rsidR="00E12148" w:rsidSect="006127C0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F53"/>
    <w:multiLevelType w:val="hybridMultilevel"/>
    <w:tmpl w:val="D52A67B4"/>
    <w:lvl w:ilvl="0" w:tplc="8752D5F2">
      <w:start w:val="1"/>
      <w:numFmt w:val="decimal"/>
      <w:lvlText w:val="%1."/>
      <w:lvlJc w:val="left"/>
      <w:pPr>
        <w:tabs>
          <w:tab w:val="num" w:pos="1218"/>
        </w:tabs>
        <w:ind w:left="708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A"/>
    <w:rsid w:val="003B2FB6"/>
    <w:rsid w:val="003D27FB"/>
    <w:rsid w:val="004D43ED"/>
    <w:rsid w:val="005B73B1"/>
    <w:rsid w:val="007002F2"/>
    <w:rsid w:val="00794EF4"/>
    <w:rsid w:val="007A3BB7"/>
    <w:rsid w:val="008B54B8"/>
    <w:rsid w:val="008F6B7E"/>
    <w:rsid w:val="00920610"/>
    <w:rsid w:val="00AA2F9A"/>
    <w:rsid w:val="00AE4CAD"/>
    <w:rsid w:val="00AF111F"/>
    <w:rsid w:val="00B0497E"/>
    <w:rsid w:val="00B501F8"/>
    <w:rsid w:val="00B52E28"/>
    <w:rsid w:val="00C142E5"/>
    <w:rsid w:val="00C15F25"/>
    <w:rsid w:val="00D35C08"/>
    <w:rsid w:val="00DA41A1"/>
    <w:rsid w:val="00E06126"/>
    <w:rsid w:val="00E12148"/>
    <w:rsid w:val="00E7603E"/>
    <w:rsid w:val="00EF640E"/>
    <w:rsid w:val="00F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Будишева И. Н.</dc:creator>
  <cp:keywords/>
  <dc:description/>
  <cp:lastModifiedBy>Будишева И. Н.</cp:lastModifiedBy>
  <cp:revision>14</cp:revision>
  <cp:lastPrinted>2012-02-07T03:36:00Z</cp:lastPrinted>
  <dcterms:created xsi:type="dcterms:W3CDTF">2012-01-11T04:38:00Z</dcterms:created>
  <dcterms:modified xsi:type="dcterms:W3CDTF">2012-02-07T03:36:00Z</dcterms:modified>
</cp:coreProperties>
</file>