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DE5251" w:rsidRDefault="004D43ED" w:rsidP="00DE52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Pr="00DE5251" w:rsidRDefault="007A3BB7" w:rsidP="00DE525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DE525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264752" w:rsidRDefault="004D43ED" w:rsidP="002647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="007A3BB7"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</w:t>
      </w:r>
      <w:r w:rsidR="00E7603E"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изменени</w:t>
      </w:r>
      <w:r w:rsidR="007031B3"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й</w:t>
      </w:r>
      <w:r w:rsidR="007A3BB7"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2647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Кодекс Тюменской области</w:t>
      </w:r>
    </w:p>
    <w:p w:rsidR="00264752" w:rsidRDefault="00264752" w:rsidP="0047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об административной ответственности»</w:t>
      </w:r>
    </w:p>
    <w:p w:rsidR="004D43ED" w:rsidRPr="004D43ED" w:rsidRDefault="004D43ED" w:rsidP="0026475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A0F81" w:rsidRDefault="00264752" w:rsidP="0026475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</w:t>
      </w:r>
      <w:r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Данный законопроект разработан </w:t>
      </w:r>
      <w:proofErr w:type="gramStart"/>
      <w:r w:rsidRPr="0026475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целях </w:t>
      </w:r>
      <w:r w:rsidR="001E6902">
        <w:rPr>
          <w:rFonts w:ascii="Arial" w:eastAsia="Times New Roman" w:hAnsi="Arial" w:cs="Arial"/>
          <w:bCs/>
          <w:sz w:val="24"/>
          <w:szCs w:val="24"/>
          <w:lang w:eastAsia="ru-RU"/>
        </w:rPr>
        <w:t>обеспечения надлежащей реализации в Тюменской области полномочий Уполномоченного по правам человека в Тюменской области</w:t>
      </w:r>
      <w:proofErr w:type="gramEnd"/>
      <w:r w:rsidR="001E6902">
        <w:rPr>
          <w:rFonts w:ascii="Arial" w:eastAsia="Times New Roman" w:hAnsi="Arial" w:cs="Arial"/>
          <w:bCs/>
          <w:sz w:val="24"/>
          <w:szCs w:val="24"/>
          <w:lang w:eastAsia="ru-RU"/>
        </w:rPr>
        <w:t>, предусмотренных Законом Тюменской области от 11.11.1998 № 54 «Об Уполномоченном по правам человека в Тюменской области».</w:t>
      </w:r>
    </w:p>
    <w:p w:rsidR="00DA0F81" w:rsidRDefault="00DA0F81" w:rsidP="00DA0F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Законом Тюменской области от  11.11.1998 № 54 «Об Уполномоченном по правам человека в Тюменской области» предусмотрены гарантии и обеспечение деятельности Уполномоченного по правам человека в Тюменской области, в частности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статьей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17 </w:t>
      </w:r>
      <w:r w:rsidR="00D9191C">
        <w:rPr>
          <w:rFonts w:ascii="Arial" w:eastAsia="Times New Roman" w:hAnsi="Arial" w:cs="Arial"/>
          <w:bCs/>
          <w:sz w:val="24"/>
          <w:szCs w:val="24"/>
          <w:lang w:eastAsia="ru-RU"/>
        </w:rPr>
        <w:t>закреплено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9191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привлечение к </w:t>
      </w:r>
      <w:r w:rsidR="0047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административной и дисциплинарной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ответственност</w:t>
      </w:r>
      <w:r w:rsidR="00D9191C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за </w:t>
      </w:r>
      <w:r>
        <w:rPr>
          <w:rFonts w:ascii="Arial" w:hAnsi="Arial" w:cs="Arial"/>
          <w:sz w:val="24"/>
          <w:szCs w:val="24"/>
        </w:rPr>
        <w:t xml:space="preserve">неисполнение руководителями государственных органов, органов местного самоуправления и должностными лицами обязанностей, установленных Законом, вмешательство в деятельность Уполномоченного по правам человека, а равно воспрепятствование его деятельности в любой форме. </w:t>
      </w:r>
    </w:p>
    <w:p w:rsidR="001E6902" w:rsidRDefault="00DA0F81" w:rsidP="0026475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 федеральном уровне 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административная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ответственность за воспрепятствование законной деятельности Уполномоченного по правам человека в Российской Федерации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предусмотрена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статьей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17.2. Кодекса Российской Федерации об административных правонар</w:t>
      </w:r>
      <w:r w:rsidR="00D9191C">
        <w:rPr>
          <w:rFonts w:ascii="Arial" w:eastAsia="Times New Roman" w:hAnsi="Arial" w:cs="Arial"/>
          <w:bCs/>
          <w:sz w:val="24"/>
          <w:szCs w:val="24"/>
          <w:lang w:eastAsia="ru-RU"/>
        </w:rPr>
        <w:t>уше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>ниях.</w:t>
      </w:r>
    </w:p>
    <w:p w:rsidR="00D9191C" w:rsidRDefault="00D9191C" w:rsidP="002647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Таким образом, </w:t>
      </w:r>
      <w:r w:rsidR="0047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законопроектом 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предлагается </w:t>
      </w:r>
      <w:r w:rsidR="00D81B03">
        <w:rPr>
          <w:rFonts w:ascii="Arial" w:eastAsia="Times New Roman" w:hAnsi="Arial" w:cs="Arial"/>
          <w:bCs/>
          <w:sz w:val="24"/>
          <w:szCs w:val="24"/>
          <w:lang w:eastAsia="ru-RU"/>
        </w:rPr>
        <w:t>обеспечить эффективную деятельность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81B0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института </w:t>
      </w:r>
      <w:r w:rsidR="00D81B03">
        <w:rPr>
          <w:rFonts w:ascii="Arial" w:hAnsi="Arial" w:cs="Arial"/>
          <w:sz w:val="24"/>
          <w:szCs w:val="24"/>
        </w:rPr>
        <w:t>Уполномоченного по правам человека</w:t>
      </w:r>
      <w:r w:rsidR="00D81B0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Тюменской области </w:t>
      </w:r>
      <w:r w:rsidR="00701EF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через реализацию процедуры привлечения к 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административн</w:t>
      </w:r>
      <w:r w:rsidR="00701EFF">
        <w:rPr>
          <w:rFonts w:ascii="Arial" w:eastAsia="Times New Roman" w:hAnsi="Arial" w:cs="Arial"/>
          <w:bCs/>
          <w:sz w:val="24"/>
          <w:szCs w:val="24"/>
          <w:lang w:eastAsia="ru-RU"/>
        </w:rPr>
        <w:t>ой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ответственност</w:t>
      </w:r>
      <w:r w:rsidR="00701EFF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r w:rsidR="009342A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за </w:t>
      </w:r>
      <w:r w:rsidR="009342A3">
        <w:rPr>
          <w:rFonts w:ascii="Arial" w:hAnsi="Arial" w:cs="Arial"/>
          <w:sz w:val="24"/>
          <w:szCs w:val="24"/>
        </w:rPr>
        <w:t>неисполнение руководителями государственных органов, органов местного самоуправления и должностными лицами обязанностей, установленных Законом, вмешательство в деятельность Уполномоченного по правам человека, а равно воспрепятствование его деятельности в любой форме, в Кодексе Тюменской области об административной ответственности.</w:t>
      </w:r>
    </w:p>
    <w:p w:rsidR="009342A3" w:rsidRPr="00264752" w:rsidRDefault="009342A3" w:rsidP="0026475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В целях осуществления производства по административным делам указанной категории вносятся дополнения в статьи 5.1 и 5.3 действующего Кодекса в части определения лиц, уполномоченных, соответственно, составлять протоколы об административных правонарушениях и рассматривать дела об административных правонарушениях.</w:t>
      </w:r>
      <w:bookmarkStart w:id="0" w:name="_GoBack"/>
      <w:bookmarkEnd w:id="0"/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9342A3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DA6A0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0D53" w:rsidRDefault="007F0D53" w:rsidP="00DA6A0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0D53" w:rsidRDefault="007F0D53" w:rsidP="00DA6A0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F0D53" w:rsidRDefault="007F0D53" w:rsidP="00DA6A0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4752" w:rsidRDefault="00264752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ФИНАНСОВО-ЭКОНОМИЧЕСКОЕ ОБОСНОВАНИЕ </w:t>
      </w:r>
    </w:p>
    <w:p w:rsidR="00EF640E" w:rsidRDefault="007A3BB7" w:rsidP="00AE4CA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D94487" w:rsidRDefault="00D94487" w:rsidP="00D944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</w:t>
      </w:r>
      <w:r w:rsidR="00DA6A0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Кодекс Тюменской области</w:t>
      </w:r>
    </w:p>
    <w:p w:rsidR="00DA6A0C" w:rsidRPr="00DE5251" w:rsidRDefault="00DA6A0C" w:rsidP="00D944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административной ответственности»</w:t>
      </w:r>
    </w:p>
    <w:p w:rsidR="00D94487" w:rsidRPr="00DE5251" w:rsidRDefault="00D94487" w:rsidP="00D9448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D43ED" w:rsidRPr="004D43ED" w:rsidRDefault="004D43ED" w:rsidP="00DA6A0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D43ED" w:rsidRPr="00C377E0" w:rsidRDefault="007002F2" w:rsidP="00DA6A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4D43ED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="004D43ED" w:rsidRPr="00D94487">
        <w:rPr>
          <w:rFonts w:ascii="Arial" w:eastAsia="Times New Roman" w:hAnsi="Arial" w:cs="Arial"/>
          <w:sz w:val="24"/>
          <w:szCs w:val="24"/>
          <w:lang w:eastAsia="ru-RU"/>
        </w:rPr>
        <w:t xml:space="preserve">Закона Тюменской области </w:t>
      </w:r>
      <w:r w:rsidR="00C377E0" w:rsidRPr="00D9448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C377E0" w:rsidRPr="00D94487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="00D94487" w:rsidRPr="00D944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внесении изменений в</w:t>
      </w:r>
      <w:r w:rsidR="00DA6A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A6A0C" w:rsidRPr="00DA6A0C">
        <w:rPr>
          <w:rFonts w:ascii="Arial" w:eastAsia="Times New Roman" w:hAnsi="Arial" w:cs="Arial"/>
          <w:bCs/>
          <w:sz w:val="24"/>
          <w:szCs w:val="24"/>
          <w:lang w:eastAsia="ru-RU"/>
        </w:rPr>
        <w:t>Кодекс Тюменской области об административной ответственности</w:t>
      </w:r>
      <w:r w:rsidR="00D94487" w:rsidRPr="00DE525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4D43ED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не потребует дополнительных расходов из областного бюджета.</w:t>
      </w:r>
    </w:p>
    <w:p w:rsidR="004D43ED" w:rsidRPr="004D43ED" w:rsidRDefault="004D43ED" w:rsidP="00C60C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C60C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DA6A0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C60C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EF640E" w:rsidRDefault="004D43ED" w:rsidP="00C60C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DA6A0C" w:rsidRDefault="00D94487" w:rsidP="00DA6A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изменений в </w:t>
      </w:r>
      <w:r w:rsidR="00DA6A0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Кодекс Тюменской области</w:t>
      </w:r>
    </w:p>
    <w:p w:rsidR="00DA6A0C" w:rsidRPr="00DE5251" w:rsidRDefault="00DA6A0C" w:rsidP="00DA6A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 административной ответственности»</w:t>
      </w:r>
    </w:p>
    <w:p w:rsidR="00D94487" w:rsidRPr="00DE5251" w:rsidRDefault="00D94487" w:rsidP="00DA6A0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D27FB" w:rsidRPr="003D27FB" w:rsidRDefault="00D94487" w:rsidP="00D94487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4D43ED"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 w:rsidR="00DA6A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 w:rsidR="00DA6A0C" w:rsidRPr="00D9448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DA6A0C" w:rsidRPr="00D94487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изменений в</w:t>
      </w:r>
      <w:r w:rsidR="00DA6A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A6A0C" w:rsidRPr="00DA6A0C">
        <w:rPr>
          <w:rFonts w:ascii="Arial" w:eastAsia="Times New Roman" w:hAnsi="Arial" w:cs="Arial"/>
          <w:bCs/>
          <w:sz w:val="24"/>
          <w:szCs w:val="24"/>
          <w:lang w:eastAsia="ru-RU"/>
        </w:rPr>
        <w:t>Кодекс Тюменской области об административной ответственности</w:t>
      </w:r>
      <w:r w:rsidR="00DA6A0C" w:rsidRPr="00DE5251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A6A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D27FB" w:rsidRPr="003D27FB">
        <w:rPr>
          <w:rFonts w:ascii="Arial" w:hAnsi="Arial" w:cs="Arial"/>
          <w:sz w:val="24"/>
        </w:rPr>
        <w:t xml:space="preserve">не потребует признания </w:t>
      </w:r>
      <w:proofErr w:type="gramStart"/>
      <w:r w:rsidR="003D27FB" w:rsidRPr="003D27FB">
        <w:rPr>
          <w:rFonts w:ascii="Arial" w:hAnsi="Arial" w:cs="Arial"/>
          <w:sz w:val="24"/>
        </w:rPr>
        <w:t>утратившими</w:t>
      </w:r>
      <w:proofErr w:type="gramEnd"/>
      <w:r w:rsidR="003D27FB" w:rsidRPr="003D27FB">
        <w:rPr>
          <w:rFonts w:ascii="Arial" w:hAnsi="Arial" w:cs="Arial"/>
          <w:sz w:val="24"/>
        </w:rPr>
        <w:t xml:space="preserve"> силу, приостановления, изменения, дополнения действующих Законов Тюменской области. </w:t>
      </w:r>
    </w:p>
    <w:p w:rsidR="00C15F25" w:rsidRPr="00C15F25" w:rsidRDefault="00C15F25" w:rsidP="00C60C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D9448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D43ED" w:rsidRPr="004D43ED" w:rsidRDefault="004D43ED" w:rsidP="004D43ED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D43ED" w:rsidRPr="004D43ED" w:rsidRDefault="004D43ED" w:rsidP="004D43ED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94487" w:rsidRPr="007F0D53" w:rsidRDefault="00DA6A0C" w:rsidP="007F0D53">
      <w:pPr>
        <w:pStyle w:val="a5"/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4D43ED" w:rsidRPr="00C377E0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7F0D53">
        <w:rPr>
          <w:rFonts w:ascii="Arial" w:eastAsia="Times New Roman" w:hAnsi="Arial" w:cs="Arial"/>
          <w:sz w:val="24"/>
          <w:szCs w:val="24"/>
          <w:lang w:eastAsia="ru-RU"/>
        </w:rPr>
        <w:t>онституция Российской Федерации</w:t>
      </w:r>
      <w:r w:rsidR="0071564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524B6" w:rsidRDefault="007F0D53" w:rsidP="007F0D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2</w:t>
      </w:r>
      <w:r w:rsidR="001E6902">
        <w:rPr>
          <w:rFonts w:ascii="Arial" w:hAnsi="Arial" w:cs="Arial"/>
          <w:bCs/>
          <w:sz w:val="24"/>
          <w:szCs w:val="24"/>
        </w:rPr>
        <w:t>. Федеральный конституционный закон от 26.02.1997 № 1-</w:t>
      </w:r>
      <w:proofErr w:type="spellStart"/>
      <w:r w:rsidR="001E6902">
        <w:rPr>
          <w:rFonts w:ascii="Arial" w:hAnsi="Arial" w:cs="Arial"/>
          <w:bCs/>
          <w:sz w:val="24"/>
          <w:szCs w:val="24"/>
        </w:rPr>
        <w:t>ФКЗ</w:t>
      </w:r>
      <w:proofErr w:type="spellEnd"/>
      <w:r w:rsidR="001E6902">
        <w:rPr>
          <w:rFonts w:ascii="Arial" w:hAnsi="Arial" w:cs="Arial"/>
          <w:bCs/>
          <w:sz w:val="24"/>
          <w:szCs w:val="24"/>
        </w:rPr>
        <w:t xml:space="preserve"> «Об Уполномоченном по правам человека в Российской Федерации».</w:t>
      </w:r>
    </w:p>
    <w:p w:rsidR="000524B6" w:rsidRPr="000524B6" w:rsidRDefault="000524B6" w:rsidP="00052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7F0D53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="001E6902">
        <w:rPr>
          <w:rFonts w:ascii="Arial" w:hAnsi="Arial" w:cs="Arial"/>
          <w:bCs/>
          <w:sz w:val="24"/>
          <w:szCs w:val="24"/>
        </w:rPr>
        <w:t>Кодекс Российской Федерации об административных правонарушениях от 30.12.2001 № 195-ФЗ.</w:t>
      </w:r>
    </w:p>
    <w:p w:rsidR="000524B6" w:rsidRDefault="000524B6" w:rsidP="00DA6A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7F0D53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="001E6902">
        <w:rPr>
          <w:rFonts w:ascii="Arial" w:hAnsi="Arial" w:cs="Arial"/>
          <w:bCs/>
          <w:sz w:val="24"/>
          <w:szCs w:val="24"/>
        </w:rPr>
        <w:t>Федеральный</w:t>
      </w:r>
      <w:r w:rsidR="001E6902" w:rsidRPr="00C377E0">
        <w:rPr>
          <w:rFonts w:ascii="Arial" w:hAnsi="Arial" w:cs="Arial"/>
          <w:bCs/>
          <w:sz w:val="24"/>
          <w:szCs w:val="24"/>
        </w:rPr>
        <w:t xml:space="preserve"> </w:t>
      </w:r>
      <w:hyperlink r:id="rId7" w:history="1">
        <w:r w:rsidR="001E6902">
          <w:rPr>
            <w:rFonts w:ascii="Arial" w:hAnsi="Arial" w:cs="Arial"/>
            <w:bCs/>
            <w:sz w:val="24"/>
            <w:szCs w:val="24"/>
          </w:rPr>
          <w:t>закон</w:t>
        </w:r>
      </w:hyperlink>
      <w:r w:rsidR="001E6902">
        <w:rPr>
          <w:rFonts w:ascii="Arial" w:hAnsi="Arial" w:cs="Arial"/>
          <w:bCs/>
          <w:sz w:val="24"/>
          <w:szCs w:val="24"/>
        </w:rPr>
        <w:t xml:space="preserve"> от 06.10.1999 № 184-ФЗ «Об общих принципах </w:t>
      </w:r>
      <w:r w:rsidR="001E6902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B77FB5" w:rsidRDefault="007F0D53" w:rsidP="002353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353D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C377E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6A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77FB5">
        <w:rPr>
          <w:rFonts w:ascii="Arial" w:eastAsia="Times New Roman" w:hAnsi="Arial" w:cs="Arial"/>
          <w:sz w:val="24"/>
          <w:szCs w:val="24"/>
          <w:lang w:eastAsia="ru-RU"/>
        </w:rPr>
        <w:t>Устав Тюменской области.</w:t>
      </w:r>
    </w:p>
    <w:p w:rsidR="002353D7" w:rsidRDefault="007F0D53" w:rsidP="002353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2353D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A6A0C">
        <w:rPr>
          <w:rFonts w:ascii="Arial" w:eastAsia="Times New Roman" w:hAnsi="Arial" w:cs="Arial"/>
          <w:sz w:val="24"/>
          <w:szCs w:val="24"/>
          <w:lang w:eastAsia="ru-RU"/>
        </w:rPr>
        <w:t xml:space="preserve"> Кодекс Тюменской области об административной ответственности от 27.12.2007 № 55.</w:t>
      </w:r>
    </w:p>
    <w:p w:rsidR="001E6902" w:rsidRDefault="001E6902" w:rsidP="002353D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7. Закон Тюменской области от 11.11.1998 № 54 «Об Уполномоченном по правам человека в Тюменской области».</w:t>
      </w:r>
    </w:p>
    <w:p w:rsidR="004D43ED" w:rsidRPr="004D43ED" w:rsidRDefault="004D43ED" w:rsidP="002353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FE19A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D43ED" w:rsidRPr="004D43ED" w:rsidRDefault="004D43ED" w:rsidP="004D4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D43ED" w:rsidRPr="004D43ED" w:rsidRDefault="004D43ED" w:rsidP="004D43E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47320"/>
    <w:rsid w:val="000524B6"/>
    <w:rsid w:val="000A5F83"/>
    <w:rsid w:val="000D48F9"/>
    <w:rsid w:val="001E6902"/>
    <w:rsid w:val="001F7797"/>
    <w:rsid w:val="002353D7"/>
    <w:rsid w:val="00264752"/>
    <w:rsid w:val="003A5771"/>
    <w:rsid w:val="003B1388"/>
    <w:rsid w:val="003C700D"/>
    <w:rsid w:val="003D27FB"/>
    <w:rsid w:val="003E09ED"/>
    <w:rsid w:val="004738EC"/>
    <w:rsid w:val="004D43ED"/>
    <w:rsid w:val="005B73B1"/>
    <w:rsid w:val="0065711C"/>
    <w:rsid w:val="007002F2"/>
    <w:rsid w:val="00701EFF"/>
    <w:rsid w:val="007031B3"/>
    <w:rsid w:val="00706D21"/>
    <w:rsid w:val="00715647"/>
    <w:rsid w:val="00794EF4"/>
    <w:rsid w:val="007A3BB7"/>
    <w:rsid w:val="007F0D53"/>
    <w:rsid w:val="008B54B8"/>
    <w:rsid w:val="008F6B7E"/>
    <w:rsid w:val="00920610"/>
    <w:rsid w:val="009342A3"/>
    <w:rsid w:val="00A43D95"/>
    <w:rsid w:val="00A85DC2"/>
    <w:rsid w:val="00AA2F9A"/>
    <w:rsid w:val="00AE4CAD"/>
    <w:rsid w:val="00B43E28"/>
    <w:rsid w:val="00B501F8"/>
    <w:rsid w:val="00B52E28"/>
    <w:rsid w:val="00B77FB5"/>
    <w:rsid w:val="00C142E5"/>
    <w:rsid w:val="00C15F25"/>
    <w:rsid w:val="00C377E0"/>
    <w:rsid w:val="00C60C36"/>
    <w:rsid w:val="00D81B03"/>
    <w:rsid w:val="00D9191C"/>
    <w:rsid w:val="00D94487"/>
    <w:rsid w:val="00DA0F81"/>
    <w:rsid w:val="00DA6A0C"/>
    <w:rsid w:val="00DB371C"/>
    <w:rsid w:val="00DE5251"/>
    <w:rsid w:val="00E06126"/>
    <w:rsid w:val="00E12148"/>
    <w:rsid w:val="00E7603E"/>
    <w:rsid w:val="00EF640E"/>
    <w:rsid w:val="00F273D7"/>
    <w:rsid w:val="00FE19A3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67CD21D8AAC4F33B530E45386033B567A2B0BA89055D691EBCED290562A4D213C28F9A1096129EBb4r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8BCE3-C57F-4F69-9762-C5B126DE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30</cp:revision>
  <cp:lastPrinted>2013-05-06T04:18:00Z</cp:lastPrinted>
  <dcterms:created xsi:type="dcterms:W3CDTF">2012-01-11T04:38:00Z</dcterms:created>
  <dcterms:modified xsi:type="dcterms:W3CDTF">2013-05-06T04:18:00Z</dcterms:modified>
</cp:coreProperties>
</file>