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5B73B1" w:rsidRDefault="007A3BB7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5B73B1" w:rsidRPr="0060294B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0294B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7A3BB7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</w:t>
      </w:r>
      <w:r w:rsidR="00E7603E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изменени</w:t>
      </w:r>
      <w:r w:rsidR="003A5771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</w:t>
      </w:r>
      <w:r w:rsidR="007A3BB7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</w:t>
      </w:r>
      <w:r w:rsidR="000D48F9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</w:t>
      </w:r>
      <w:r w:rsidR="00FD6A3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ю</w:t>
      </w:r>
      <w:r w:rsidR="000D48F9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60294B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</w:t>
      </w:r>
      <w:r w:rsidR="00C655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</w:t>
      </w:r>
      <w:r w:rsidR="000D48F9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A3BB7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</w:t>
      </w:r>
      <w:r w:rsidR="00F273D7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акон</w:t>
      </w:r>
      <w:r w:rsidR="000D48F9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 w:rsidR="00F273D7" w:rsidRP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 </w:t>
      </w:r>
    </w:p>
    <w:p w:rsidR="004D43ED" w:rsidRPr="00C65542" w:rsidRDefault="00F273D7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655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="00C65542" w:rsidRPr="00C65542">
        <w:rPr>
          <w:rFonts w:ascii="Arial" w:hAnsi="Arial" w:cs="Arial"/>
          <w:b/>
          <w:bCs/>
          <w:sz w:val="24"/>
          <w:szCs w:val="24"/>
        </w:rPr>
        <w:t>О порядке учета граждан, нуждающихся в жилых помещениях, предоставляемых им по договорам социального найма, и предоставления жилых помещений в Тюменской области</w:t>
      </w:r>
      <w:r w:rsidR="004D43ED" w:rsidRPr="00C655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057B9" w:rsidRDefault="0060294B" w:rsidP="00C65542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Федеральным законом от 01.04.2012 № 2</w:t>
      </w:r>
      <w:r w:rsidR="00C65542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-ФЗ «О внесении изменени</w:t>
      </w:r>
      <w:r w:rsidR="00C65542">
        <w:rPr>
          <w:rFonts w:ascii="Arial" w:eastAsia="Times New Roman" w:hAnsi="Arial" w:cs="Arial"/>
          <w:bCs/>
          <w:sz w:val="24"/>
          <w:szCs w:val="24"/>
          <w:lang w:eastAsia="ru-RU"/>
        </w:rPr>
        <w:t>я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</w:t>
      </w:r>
      <w:r w:rsidR="00C65542">
        <w:rPr>
          <w:rFonts w:ascii="Arial" w:eastAsia="Times New Roman" w:hAnsi="Arial" w:cs="Arial"/>
          <w:bCs/>
          <w:sz w:val="24"/>
          <w:szCs w:val="24"/>
          <w:lang w:eastAsia="ru-RU"/>
        </w:rPr>
        <w:t>статью 93 Жилищного кодекса Российской Федерации» (далее – Федеральный закон № 26</w:t>
      </w:r>
      <w:r w:rsidR="000057B9">
        <w:rPr>
          <w:rFonts w:ascii="Arial" w:eastAsia="Times New Roman" w:hAnsi="Arial" w:cs="Arial"/>
          <w:bCs/>
          <w:sz w:val="24"/>
          <w:szCs w:val="24"/>
          <w:lang w:eastAsia="ru-RU"/>
        </w:rPr>
        <w:t>-ФЗ) установлен</w:t>
      </w:r>
      <w:r w:rsidR="00C65542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0057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дополнительн</w:t>
      </w:r>
      <w:r w:rsidR="00C65542">
        <w:rPr>
          <w:rFonts w:ascii="Arial" w:eastAsia="Times New Roman" w:hAnsi="Arial" w:cs="Arial"/>
          <w:bCs/>
          <w:sz w:val="24"/>
          <w:szCs w:val="24"/>
          <w:lang w:eastAsia="ru-RU"/>
        </w:rPr>
        <w:t>ая</w:t>
      </w:r>
      <w:r w:rsidR="000057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65542">
        <w:rPr>
          <w:rFonts w:ascii="Arial" w:eastAsia="Times New Roman" w:hAnsi="Arial" w:cs="Arial"/>
          <w:bCs/>
          <w:sz w:val="24"/>
          <w:szCs w:val="24"/>
          <w:lang w:eastAsia="ru-RU"/>
        </w:rPr>
        <w:t>категория граждан, которой предоставляются служебные жилые помещения жилищного фонда Тюменской области, а именно работники муниципальных унитарных предприятий.</w:t>
      </w:r>
    </w:p>
    <w:p w:rsidR="000057B9" w:rsidRPr="004D43ED" w:rsidRDefault="000057B9" w:rsidP="000057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4D43ED">
        <w:rPr>
          <w:rFonts w:ascii="Arial" w:eastAsia="Times New Roman" w:hAnsi="Arial" w:cs="Arial"/>
          <w:sz w:val="24"/>
          <w:szCs w:val="24"/>
          <w:lang w:eastAsia="ru-RU"/>
        </w:rPr>
        <w:t>Таким образом, данные положения Федерального закона требуют их правового регулирования в законодательстве 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убъекта Российской Федерации, а именно внесения изменения </w:t>
      </w:r>
      <w:r w:rsidR="00556611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="00C65542">
        <w:rPr>
          <w:rFonts w:ascii="Arial" w:eastAsia="Times New Roman" w:hAnsi="Arial" w:cs="Arial"/>
          <w:sz w:val="24"/>
          <w:szCs w:val="24"/>
          <w:lang w:eastAsia="ru-RU"/>
        </w:rPr>
        <w:t xml:space="preserve">абзац </w:t>
      </w:r>
      <w:r w:rsidR="00FD6A39">
        <w:rPr>
          <w:rFonts w:ascii="Arial" w:eastAsia="Times New Roman" w:hAnsi="Arial" w:cs="Arial"/>
          <w:sz w:val="24"/>
          <w:szCs w:val="24"/>
          <w:lang w:eastAsia="ru-RU"/>
        </w:rPr>
        <w:t>четвертый части второй</w:t>
      </w:r>
      <w:r w:rsidR="00556611">
        <w:rPr>
          <w:rFonts w:ascii="Arial" w:eastAsia="Times New Roman" w:hAnsi="Arial" w:cs="Arial"/>
          <w:sz w:val="24"/>
          <w:szCs w:val="24"/>
          <w:lang w:eastAsia="ru-RU"/>
        </w:rPr>
        <w:t xml:space="preserve"> статьи 3</w:t>
      </w:r>
      <w:r w:rsidR="00C65542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556611">
        <w:rPr>
          <w:rFonts w:ascii="Arial" w:eastAsia="Times New Roman" w:hAnsi="Arial" w:cs="Arial"/>
          <w:sz w:val="24"/>
          <w:szCs w:val="24"/>
          <w:lang w:eastAsia="ru-RU"/>
        </w:rPr>
        <w:t xml:space="preserve"> Закона Тюменской области от </w:t>
      </w:r>
      <w:r w:rsidR="00C65542">
        <w:rPr>
          <w:rFonts w:ascii="Arial" w:eastAsia="Times New Roman" w:hAnsi="Arial" w:cs="Arial"/>
          <w:sz w:val="24"/>
          <w:szCs w:val="24"/>
          <w:lang w:eastAsia="ru-RU"/>
        </w:rPr>
        <w:t>07.10</w:t>
      </w:r>
      <w:r w:rsidR="0055661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C65542">
        <w:rPr>
          <w:rFonts w:ascii="Arial" w:eastAsia="Times New Roman" w:hAnsi="Arial" w:cs="Arial"/>
          <w:sz w:val="24"/>
          <w:szCs w:val="24"/>
          <w:lang w:eastAsia="ru-RU"/>
        </w:rPr>
        <w:t>1999</w:t>
      </w:r>
      <w:r w:rsidR="00556611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C65542">
        <w:rPr>
          <w:rFonts w:ascii="Arial" w:eastAsia="Times New Roman" w:hAnsi="Arial" w:cs="Arial"/>
          <w:sz w:val="24"/>
          <w:szCs w:val="24"/>
          <w:lang w:eastAsia="ru-RU"/>
        </w:rPr>
        <w:t>137</w:t>
      </w:r>
      <w:r w:rsidR="00556611">
        <w:rPr>
          <w:rFonts w:ascii="Arial" w:eastAsia="Times New Roman" w:hAnsi="Arial" w:cs="Arial"/>
          <w:sz w:val="24"/>
          <w:szCs w:val="24"/>
          <w:lang w:eastAsia="ru-RU"/>
        </w:rPr>
        <w:t xml:space="preserve"> «О</w:t>
      </w:r>
      <w:r w:rsidR="00C6554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65542" w:rsidRPr="00C65542">
        <w:rPr>
          <w:rFonts w:ascii="Arial" w:hAnsi="Arial" w:cs="Arial"/>
          <w:bCs/>
          <w:sz w:val="24"/>
          <w:szCs w:val="24"/>
        </w:rPr>
        <w:t>порядке учета граждан, нуждающихся в жилых помещениях, предоставляемых им по договорам социального найма, и предоставления жилых помещений в Тюменской области</w:t>
      </w:r>
      <w:r w:rsidR="00556611">
        <w:rPr>
          <w:rFonts w:ascii="Arial" w:eastAsia="Times New Roman" w:hAnsi="Arial" w:cs="Arial"/>
          <w:sz w:val="24"/>
          <w:szCs w:val="24"/>
          <w:lang w:eastAsia="ru-RU"/>
        </w:rPr>
        <w:t xml:space="preserve">» в части дополнения </w:t>
      </w:r>
      <w:r w:rsidR="00C65542">
        <w:rPr>
          <w:rFonts w:ascii="Arial" w:eastAsia="Times New Roman" w:hAnsi="Arial" w:cs="Arial"/>
          <w:sz w:val="24"/>
          <w:szCs w:val="24"/>
          <w:lang w:eastAsia="ru-RU"/>
        </w:rPr>
        <w:t>категорий граждан, которым предоставляются</w:t>
      </w:r>
      <w:proofErr w:type="gramEnd"/>
      <w:r w:rsidR="00C65542">
        <w:rPr>
          <w:rFonts w:ascii="Arial" w:eastAsia="Times New Roman" w:hAnsi="Arial" w:cs="Arial"/>
          <w:sz w:val="24"/>
          <w:szCs w:val="24"/>
          <w:lang w:eastAsia="ru-RU"/>
        </w:rPr>
        <w:t xml:space="preserve"> служебные жилые помещения жилищного фонда Тюменской области, работниками муниципальных унитарных предприятий. </w:t>
      </w:r>
    </w:p>
    <w:p w:rsidR="004D43ED" w:rsidRDefault="004D43ED" w:rsidP="0060294B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4D43ED" w:rsidRPr="004D43ED" w:rsidRDefault="004D43ED" w:rsidP="00556611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ФИНАНСОВО-ЭКОНОМИЧЕСКОЕ ОБОСНОВАНИЕ </w:t>
      </w:r>
    </w:p>
    <w:p w:rsidR="00EF640E" w:rsidRDefault="007A3BB7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B77FB5" w:rsidRDefault="00B77FB5" w:rsidP="005566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изменения в </w:t>
      </w:r>
      <w:r w:rsidR="000D48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</w:t>
      </w:r>
      <w:r w:rsidR="00FD6A3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ю</w:t>
      </w:r>
      <w:r w:rsidR="000D48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</w:t>
      </w:r>
      <w:r w:rsidR="00C655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</w:t>
      </w:r>
      <w:r w:rsidR="000D48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="000D48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 </w:t>
      </w:r>
    </w:p>
    <w:p w:rsidR="00B77FB5" w:rsidRPr="004D43ED" w:rsidRDefault="00B77FB5" w:rsidP="005566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«О</w:t>
      </w:r>
      <w:r w:rsidR="00C65542">
        <w:rPr>
          <w:rFonts w:ascii="Arial" w:hAnsi="Arial" w:cs="Arial"/>
          <w:b/>
          <w:bCs/>
          <w:sz w:val="24"/>
          <w:szCs w:val="24"/>
        </w:rPr>
        <w:t xml:space="preserve"> </w:t>
      </w:r>
      <w:r w:rsidR="00C65542" w:rsidRPr="00C65542">
        <w:rPr>
          <w:rFonts w:ascii="Arial" w:hAnsi="Arial" w:cs="Arial"/>
          <w:b/>
          <w:bCs/>
          <w:sz w:val="24"/>
          <w:szCs w:val="24"/>
        </w:rPr>
        <w:t>порядке учета граждан, нуждающихся в жилых помещениях, предоставляемых им по договорам социального найма, и предоставления жилых помещений в Тюменской области</w:t>
      </w: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D43ED" w:rsidRPr="004D43ED" w:rsidRDefault="007002F2" w:rsidP="00556611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proofErr w:type="gramStart"/>
      <w:r w:rsidR="004D43ED"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и реализация Закона Тюменской области </w:t>
      </w:r>
      <w:r w:rsidR="00B77FB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«О внесении изменения в </w:t>
      </w:r>
      <w:r w:rsidR="000D48F9">
        <w:rPr>
          <w:rFonts w:ascii="Arial" w:eastAsia="Times New Roman" w:hAnsi="Arial" w:cs="Arial"/>
          <w:bCs/>
          <w:sz w:val="24"/>
          <w:szCs w:val="24"/>
          <w:lang w:eastAsia="ru-RU"/>
        </w:rPr>
        <w:t>стать</w:t>
      </w:r>
      <w:r w:rsidR="00FD6A39">
        <w:rPr>
          <w:rFonts w:ascii="Arial" w:eastAsia="Times New Roman" w:hAnsi="Arial" w:cs="Arial"/>
          <w:bCs/>
          <w:sz w:val="24"/>
          <w:szCs w:val="24"/>
          <w:lang w:eastAsia="ru-RU"/>
        </w:rPr>
        <w:t>ю</w:t>
      </w:r>
      <w:r w:rsidR="000D48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60294B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C65542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0D48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77FB5">
        <w:rPr>
          <w:rFonts w:ascii="Arial" w:eastAsia="Times New Roman" w:hAnsi="Arial" w:cs="Arial"/>
          <w:bCs/>
          <w:sz w:val="24"/>
          <w:szCs w:val="24"/>
          <w:lang w:eastAsia="ru-RU"/>
        </w:rPr>
        <w:t>Закон</w:t>
      </w:r>
      <w:r w:rsidR="000D48F9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B77FB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Тюменской области «О</w:t>
      </w:r>
      <w:r w:rsidR="00C65542">
        <w:rPr>
          <w:rFonts w:ascii="Arial" w:hAnsi="Arial" w:cs="Arial"/>
          <w:bCs/>
          <w:sz w:val="24"/>
          <w:szCs w:val="24"/>
        </w:rPr>
        <w:t xml:space="preserve"> </w:t>
      </w:r>
      <w:r w:rsidR="00C65542" w:rsidRPr="00C65542">
        <w:rPr>
          <w:rFonts w:ascii="Arial" w:hAnsi="Arial" w:cs="Arial"/>
          <w:bCs/>
          <w:sz w:val="24"/>
          <w:szCs w:val="24"/>
        </w:rPr>
        <w:t>порядке учета граждан, нуждающихся в жилых помещениях, предоставляемых им по договорам социального найма, и предоставления жилых помещений в Тюменской области</w:t>
      </w:r>
      <w:r w:rsidR="00B77FB5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4D43ED"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 не потребует дополнительных расходов из областного бюджета.</w:t>
      </w:r>
      <w:proofErr w:type="gramEnd"/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АКТОВ ОБЛАСТНОГО ЗАКОНОДАТЕЛЬСТВА, </w:t>
      </w:r>
    </w:p>
    <w:p w:rsidR="00EF640E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подлежащих признанию утратившими силу, приостановлению, изменению или принятию в связи с принятием Закона Тюменской области </w:t>
      </w:r>
    </w:p>
    <w:p w:rsidR="00B77FB5" w:rsidRDefault="00B77FB5" w:rsidP="005566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изменения в </w:t>
      </w:r>
      <w:r w:rsidR="000D48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</w:t>
      </w:r>
      <w:r w:rsidR="00FD6A3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ю</w:t>
      </w:r>
      <w:r w:rsidR="000D48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60294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</w:t>
      </w:r>
      <w:r w:rsidR="00C655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</w:t>
      </w:r>
      <w:r w:rsidR="000D48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="000D48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 </w:t>
      </w:r>
    </w:p>
    <w:p w:rsidR="00B77FB5" w:rsidRPr="004D43ED" w:rsidRDefault="00B77FB5" w:rsidP="005566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«О</w:t>
      </w:r>
      <w:r w:rsidR="00C65542" w:rsidRPr="00C65542">
        <w:rPr>
          <w:rFonts w:ascii="Arial" w:hAnsi="Arial" w:cs="Arial"/>
          <w:b/>
          <w:bCs/>
          <w:sz w:val="24"/>
          <w:szCs w:val="24"/>
        </w:rPr>
        <w:t xml:space="preserve"> порядке учета граждан, нуждающихся в жилых помещениях, предоставляемых им по договорам социального найма, и предоставления жилых помещений в Тюменской области</w:t>
      </w: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D27FB" w:rsidRPr="003D27FB" w:rsidRDefault="007002F2" w:rsidP="00556611">
      <w:pPr>
        <w:spacing w:after="0" w:line="240" w:lineRule="auto"/>
        <w:ind w:firstLine="540"/>
        <w:jc w:val="both"/>
        <w:rPr>
          <w:rFonts w:ascii="Arial" w:hAnsi="Arial" w:cs="Arial"/>
          <w:sz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="004D43ED" w:rsidRPr="004D43E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Принятие Закона Тюменской области </w:t>
      </w:r>
      <w:r w:rsidR="00B77FB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«О внесении изменения в </w:t>
      </w:r>
      <w:bookmarkStart w:id="0" w:name="_GoBack"/>
      <w:bookmarkEnd w:id="0"/>
      <w:r w:rsidR="000D48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статью </w:t>
      </w:r>
      <w:r w:rsidR="0060294B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C65542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0D48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77FB5">
        <w:rPr>
          <w:rFonts w:ascii="Arial" w:eastAsia="Times New Roman" w:hAnsi="Arial" w:cs="Arial"/>
          <w:bCs/>
          <w:sz w:val="24"/>
          <w:szCs w:val="24"/>
          <w:lang w:eastAsia="ru-RU"/>
        </w:rPr>
        <w:t>Закон</w:t>
      </w:r>
      <w:r w:rsidR="000D48F9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B77FB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Тюм</w:t>
      </w:r>
      <w:r w:rsidR="00B77FB5" w:rsidRPr="0060294B">
        <w:rPr>
          <w:rFonts w:ascii="Arial" w:eastAsia="Times New Roman" w:hAnsi="Arial" w:cs="Arial"/>
          <w:bCs/>
          <w:sz w:val="24"/>
          <w:szCs w:val="24"/>
          <w:lang w:eastAsia="ru-RU"/>
        </w:rPr>
        <w:t>енской области «О</w:t>
      </w:r>
      <w:r w:rsidR="00C65542" w:rsidRPr="00C65542">
        <w:rPr>
          <w:rFonts w:ascii="Arial" w:hAnsi="Arial" w:cs="Arial"/>
          <w:b/>
          <w:bCs/>
          <w:sz w:val="24"/>
          <w:szCs w:val="24"/>
        </w:rPr>
        <w:t xml:space="preserve"> </w:t>
      </w:r>
      <w:r w:rsidR="00C65542" w:rsidRPr="00C65542">
        <w:rPr>
          <w:rFonts w:ascii="Arial" w:hAnsi="Arial" w:cs="Arial"/>
          <w:bCs/>
          <w:sz w:val="24"/>
          <w:szCs w:val="24"/>
        </w:rPr>
        <w:t>порядке учета граждан, нуждающихся в жилых помещениях, предоставляемых им по договорам социального найма, и предоставления жилых помещений в Тюменской области</w:t>
      </w:r>
      <w:r w:rsidR="00B77FB5" w:rsidRPr="00C65542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B77FB5"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D27FB" w:rsidRPr="003D27FB">
        <w:rPr>
          <w:rFonts w:ascii="Arial" w:hAnsi="Arial" w:cs="Arial"/>
          <w:sz w:val="24"/>
        </w:rPr>
        <w:t xml:space="preserve">не потребует признания утратившими силу, приостановления, изменения, дополнения действующих Законов Тюменской области. </w:t>
      </w:r>
    </w:p>
    <w:p w:rsidR="00C15F25" w:rsidRPr="00C15F25" w:rsidRDefault="00C15F25" w:rsidP="0055661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4D43E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4D43ED" w:rsidRPr="004D43ED" w:rsidRDefault="004D43ED" w:rsidP="00556611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состоянии законодательства, регулирующего данную сферу</w:t>
      </w:r>
    </w:p>
    <w:p w:rsidR="004D43ED" w:rsidRPr="004D43ED" w:rsidRDefault="004D43ED" w:rsidP="00556611">
      <w:pPr>
        <w:spacing w:after="0" w:line="240" w:lineRule="auto"/>
        <w:ind w:left="406" w:hanging="40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D43ED" w:rsidRDefault="0060294B" w:rsidP="0055661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2353D7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4D43ED" w:rsidRPr="004D43ED">
        <w:rPr>
          <w:rFonts w:ascii="Arial" w:eastAsia="Times New Roman" w:hAnsi="Arial" w:cs="Arial"/>
          <w:sz w:val="24"/>
          <w:szCs w:val="24"/>
          <w:lang w:eastAsia="ru-RU"/>
        </w:rPr>
        <w:t>Конституция Российской Федерации.</w:t>
      </w:r>
    </w:p>
    <w:p w:rsidR="0060294B" w:rsidRDefault="0060294B" w:rsidP="0055661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C65542">
        <w:rPr>
          <w:rFonts w:ascii="Arial" w:eastAsia="Times New Roman" w:hAnsi="Arial" w:cs="Arial"/>
          <w:sz w:val="24"/>
          <w:szCs w:val="24"/>
          <w:lang w:eastAsia="ru-RU"/>
        </w:rPr>
        <w:t>Жилищный кодекс Российской Федерации.</w:t>
      </w:r>
    </w:p>
    <w:p w:rsidR="002353D7" w:rsidRPr="0071222C" w:rsidRDefault="0071222C" w:rsidP="0071222C">
      <w:pPr>
        <w:autoSpaceDE w:val="0"/>
        <w:autoSpaceDN w:val="0"/>
        <w:adjustRightInd w:val="0"/>
        <w:spacing w:after="0" w:line="240" w:lineRule="auto"/>
        <w:ind w:left="851" w:hanging="851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60294B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60294B" w:rsidRPr="00C65542">
        <w:rPr>
          <w:rFonts w:ascii="Arial" w:eastAsia="Times New Roman" w:hAnsi="Arial" w:cs="Arial"/>
          <w:sz w:val="24"/>
          <w:szCs w:val="24"/>
          <w:lang w:eastAsia="ru-RU"/>
        </w:rPr>
        <w:t xml:space="preserve">Закон Тюменской области от </w:t>
      </w:r>
      <w:r w:rsidR="00C65542" w:rsidRPr="00C65542">
        <w:rPr>
          <w:rFonts w:ascii="Arial" w:eastAsia="Times New Roman" w:hAnsi="Arial" w:cs="Arial"/>
          <w:sz w:val="24"/>
          <w:szCs w:val="24"/>
          <w:lang w:eastAsia="ru-RU"/>
        </w:rPr>
        <w:t>07</w:t>
      </w:r>
      <w:r w:rsidR="0060294B" w:rsidRPr="00C65542">
        <w:rPr>
          <w:rFonts w:ascii="Arial" w:eastAsia="Times New Roman" w:hAnsi="Arial" w:cs="Arial"/>
          <w:sz w:val="24"/>
          <w:szCs w:val="24"/>
          <w:lang w:eastAsia="ru-RU"/>
        </w:rPr>
        <w:t>.1</w:t>
      </w:r>
      <w:r w:rsidR="00C65542" w:rsidRPr="00C65542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2353D7" w:rsidRPr="00C6554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C65542" w:rsidRPr="00C65542">
        <w:rPr>
          <w:rFonts w:ascii="Arial" w:eastAsia="Times New Roman" w:hAnsi="Arial" w:cs="Arial"/>
          <w:sz w:val="24"/>
          <w:szCs w:val="24"/>
          <w:lang w:eastAsia="ru-RU"/>
        </w:rPr>
        <w:t>1999</w:t>
      </w:r>
      <w:r w:rsidR="0060294B" w:rsidRPr="00C65542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C65542" w:rsidRPr="00C65542">
        <w:rPr>
          <w:rFonts w:ascii="Arial" w:eastAsia="Times New Roman" w:hAnsi="Arial" w:cs="Arial"/>
          <w:sz w:val="24"/>
          <w:szCs w:val="24"/>
          <w:lang w:eastAsia="ru-RU"/>
        </w:rPr>
        <w:t>137</w:t>
      </w:r>
      <w:r w:rsidR="002353D7" w:rsidRPr="00C65542">
        <w:rPr>
          <w:rFonts w:ascii="Arial" w:eastAsia="Times New Roman" w:hAnsi="Arial" w:cs="Arial"/>
          <w:sz w:val="24"/>
          <w:szCs w:val="24"/>
          <w:lang w:eastAsia="ru-RU"/>
        </w:rPr>
        <w:t xml:space="preserve"> «О</w:t>
      </w:r>
      <w:r w:rsidR="00C65542" w:rsidRPr="00C65542">
        <w:rPr>
          <w:rFonts w:ascii="Arial" w:hAnsi="Arial" w:cs="Arial"/>
          <w:bCs/>
          <w:sz w:val="24"/>
          <w:szCs w:val="24"/>
        </w:rPr>
        <w:t xml:space="preserve"> </w:t>
      </w:r>
      <w:r w:rsidR="00C65542" w:rsidRPr="00C65542">
        <w:rPr>
          <w:rFonts w:ascii="Arial" w:hAnsi="Arial" w:cs="Arial"/>
          <w:bCs/>
          <w:sz w:val="24"/>
          <w:szCs w:val="24"/>
        </w:rPr>
        <w:t>порядке учета граждан, нуждающихся в жилых помещениях, предоставляемых им по договорам социального найма, и предоставления жилых помещений в Тюменской области</w:t>
      </w:r>
      <w:r w:rsidR="002353D7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4D43ED" w:rsidRPr="004D43ED" w:rsidRDefault="004D43ED" w:rsidP="0071222C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55661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55661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4D4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D43ED" w:rsidRPr="004D43ED" w:rsidRDefault="004D43ED" w:rsidP="004D4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148" w:rsidRDefault="00E12148"/>
    <w:sectPr w:rsidR="00E12148" w:rsidSect="006127C0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9A"/>
    <w:rsid w:val="000057B9"/>
    <w:rsid w:val="00047320"/>
    <w:rsid w:val="000D48F9"/>
    <w:rsid w:val="002353D7"/>
    <w:rsid w:val="003A5771"/>
    <w:rsid w:val="003D27FB"/>
    <w:rsid w:val="004D43ED"/>
    <w:rsid w:val="00556611"/>
    <w:rsid w:val="005B73B1"/>
    <w:rsid w:val="0060294B"/>
    <w:rsid w:val="007002F2"/>
    <w:rsid w:val="0071222C"/>
    <w:rsid w:val="00794EF4"/>
    <w:rsid w:val="007A3BB7"/>
    <w:rsid w:val="008B54B8"/>
    <w:rsid w:val="008F6B7E"/>
    <w:rsid w:val="00920610"/>
    <w:rsid w:val="00AA2F9A"/>
    <w:rsid w:val="00AE4CAD"/>
    <w:rsid w:val="00B43E28"/>
    <w:rsid w:val="00B501F8"/>
    <w:rsid w:val="00B52E28"/>
    <w:rsid w:val="00B77FB5"/>
    <w:rsid w:val="00C142E5"/>
    <w:rsid w:val="00C15F25"/>
    <w:rsid w:val="00C65542"/>
    <w:rsid w:val="00E06126"/>
    <w:rsid w:val="00E12148"/>
    <w:rsid w:val="00E7603E"/>
    <w:rsid w:val="00EF640E"/>
    <w:rsid w:val="00F273D7"/>
    <w:rsid w:val="00FD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Будишева И. Н.</dc:creator>
  <cp:keywords/>
  <dc:description/>
  <cp:lastModifiedBy>Будишева И. Н.</cp:lastModifiedBy>
  <cp:revision>16</cp:revision>
  <cp:lastPrinted>2012-04-09T10:16:00Z</cp:lastPrinted>
  <dcterms:created xsi:type="dcterms:W3CDTF">2012-01-11T04:38:00Z</dcterms:created>
  <dcterms:modified xsi:type="dcterms:W3CDTF">2012-05-02T09:22:00Z</dcterms:modified>
</cp:coreProperties>
</file>