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5A" w:rsidRPr="00C6394B" w:rsidRDefault="00F6435A" w:rsidP="00BC21CC">
      <w:pPr>
        <w:spacing w:line="360" w:lineRule="auto"/>
        <w:ind w:left="6300" w:right="-289" w:firstLine="79"/>
        <w:jc w:val="left"/>
        <w:rPr>
          <w:rFonts w:cs="Arial"/>
          <w:color w:val="0000FF"/>
          <w:szCs w:val="24"/>
        </w:rPr>
      </w:pPr>
    </w:p>
    <w:p w:rsidR="00F6435A" w:rsidRPr="00C6394B" w:rsidRDefault="00F6435A" w:rsidP="00BC21CC">
      <w:pPr>
        <w:ind w:left="6300" w:right="-289" w:firstLine="79"/>
        <w:jc w:val="left"/>
        <w:rPr>
          <w:rFonts w:cs="Arial"/>
          <w:color w:val="0000FF"/>
          <w:szCs w:val="24"/>
        </w:rPr>
      </w:pPr>
      <w:r w:rsidRPr="00C6394B">
        <w:rPr>
          <w:rFonts w:cs="Arial"/>
          <w:color w:val="0000FF"/>
          <w:szCs w:val="24"/>
        </w:rPr>
        <w:t>Проект вносится</w:t>
      </w:r>
    </w:p>
    <w:p w:rsidR="00F6435A" w:rsidRPr="00C6394B" w:rsidRDefault="00F6435A" w:rsidP="00BC21CC">
      <w:pPr>
        <w:ind w:left="6300" w:right="-289" w:firstLine="79"/>
        <w:jc w:val="left"/>
        <w:rPr>
          <w:rFonts w:cs="Arial"/>
          <w:color w:val="0000FF"/>
          <w:szCs w:val="24"/>
        </w:rPr>
      </w:pPr>
      <w:r w:rsidRPr="00C6394B">
        <w:rPr>
          <w:rFonts w:cs="Arial"/>
          <w:color w:val="0000FF"/>
          <w:szCs w:val="24"/>
        </w:rPr>
        <w:t>депутатской фракцией</w:t>
      </w:r>
    </w:p>
    <w:p w:rsidR="00F6435A" w:rsidRPr="00C6394B" w:rsidRDefault="00F6435A" w:rsidP="00BC21CC">
      <w:pPr>
        <w:ind w:left="6300" w:right="-289" w:firstLine="79"/>
        <w:jc w:val="left"/>
        <w:rPr>
          <w:rFonts w:cs="Arial"/>
          <w:color w:val="0000FF"/>
          <w:szCs w:val="24"/>
        </w:rPr>
      </w:pPr>
      <w:r w:rsidRPr="00C6394B">
        <w:rPr>
          <w:rFonts w:cs="Arial"/>
          <w:color w:val="0000FF"/>
          <w:szCs w:val="24"/>
        </w:rPr>
        <w:t>«ЕДИНАЯ РОССИЯ»</w:t>
      </w:r>
    </w:p>
    <w:p w:rsidR="00F6435A" w:rsidRPr="00C6394B" w:rsidRDefault="00F6435A" w:rsidP="00BC21CC">
      <w:pPr>
        <w:ind w:left="6379" w:right="-289" w:firstLine="0"/>
        <w:jc w:val="left"/>
        <w:rPr>
          <w:rFonts w:cs="Arial"/>
          <w:color w:val="0000FF"/>
          <w:szCs w:val="24"/>
        </w:rPr>
      </w:pPr>
      <w:r w:rsidRPr="00C6394B">
        <w:rPr>
          <w:rFonts w:cs="Arial"/>
          <w:color w:val="0000FF"/>
          <w:szCs w:val="24"/>
        </w:rPr>
        <w:t xml:space="preserve">Тюменской областной </w:t>
      </w:r>
      <w:r w:rsidR="004D7870" w:rsidRPr="00C6394B">
        <w:rPr>
          <w:rFonts w:cs="Arial"/>
          <w:color w:val="0000FF"/>
          <w:szCs w:val="24"/>
        </w:rPr>
        <w:t xml:space="preserve">    </w:t>
      </w:r>
      <w:r w:rsidRPr="00C6394B">
        <w:rPr>
          <w:rFonts w:cs="Arial"/>
          <w:color w:val="0000FF"/>
          <w:szCs w:val="24"/>
        </w:rPr>
        <w:t>Думы</w:t>
      </w:r>
    </w:p>
    <w:p w:rsidR="00F6435A" w:rsidRPr="00C6394B" w:rsidRDefault="00F6435A" w:rsidP="00BC21CC">
      <w:pPr>
        <w:spacing w:line="360" w:lineRule="auto"/>
        <w:ind w:right="-289"/>
        <w:rPr>
          <w:rFonts w:cs="Arial"/>
          <w:b/>
          <w:szCs w:val="24"/>
        </w:rPr>
      </w:pPr>
    </w:p>
    <w:p w:rsidR="00F6435A" w:rsidRPr="00C6394B" w:rsidRDefault="00F6435A" w:rsidP="00BC21CC">
      <w:pPr>
        <w:pStyle w:val="1"/>
        <w:spacing w:line="360" w:lineRule="auto"/>
        <w:ind w:right="-289"/>
        <w:rPr>
          <w:rFonts w:ascii="Arial" w:hAnsi="Arial" w:cs="Arial"/>
          <w:sz w:val="24"/>
          <w:szCs w:val="24"/>
        </w:rPr>
      </w:pPr>
      <w:r w:rsidRPr="00C6394B">
        <w:rPr>
          <w:rFonts w:ascii="Arial" w:hAnsi="Arial" w:cs="Arial"/>
          <w:color w:val="0000FF"/>
          <w:sz w:val="24"/>
          <w:szCs w:val="24"/>
        </w:rPr>
        <w:t>ЗАКОН ТЮМЕНСКОЙ ОБЛАСТИ</w:t>
      </w:r>
    </w:p>
    <w:p w:rsidR="00F6435A" w:rsidRPr="00C6394B" w:rsidRDefault="00F6435A" w:rsidP="00BC21CC">
      <w:pPr>
        <w:spacing w:line="360" w:lineRule="auto"/>
        <w:ind w:right="-289"/>
        <w:jc w:val="center"/>
        <w:rPr>
          <w:rFonts w:cs="Arial"/>
          <w:b/>
          <w:szCs w:val="24"/>
        </w:rPr>
      </w:pPr>
    </w:p>
    <w:p w:rsidR="00F6435A" w:rsidRPr="00C6394B" w:rsidRDefault="00F6435A" w:rsidP="00C6394B">
      <w:pPr>
        <w:autoSpaceDE w:val="0"/>
        <w:autoSpaceDN w:val="0"/>
        <w:adjustRightInd w:val="0"/>
        <w:spacing w:line="360" w:lineRule="auto"/>
        <w:ind w:left="540" w:firstLine="0"/>
        <w:jc w:val="center"/>
        <w:rPr>
          <w:rFonts w:cs="Arial"/>
          <w:b/>
          <w:szCs w:val="24"/>
        </w:rPr>
      </w:pPr>
      <w:r w:rsidRPr="00C6394B">
        <w:rPr>
          <w:rFonts w:cs="Arial"/>
          <w:b/>
          <w:szCs w:val="24"/>
        </w:rPr>
        <w:t>О  внесении изменени</w:t>
      </w:r>
      <w:r w:rsidR="00A975E4" w:rsidRPr="00C6394B">
        <w:rPr>
          <w:rFonts w:cs="Arial"/>
          <w:b/>
          <w:szCs w:val="24"/>
        </w:rPr>
        <w:t>я</w:t>
      </w:r>
      <w:r w:rsidRPr="00C6394B">
        <w:rPr>
          <w:rFonts w:cs="Arial"/>
          <w:b/>
          <w:szCs w:val="24"/>
        </w:rPr>
        <w:t xml:space="preserve"> в </w:t>
      </w:r>
      <w:r w:rsidR="00442DD6" w:rsidRPr="00C6394B">
        <w:rPr>
          <w:rFonts w:cs="Arial"/>
          <w:b/>
          <w:szCs w:val="24"/>
        </w:rPr>
        <w:t xml:space="preserve">статью 7 Закона  Тюменской области </w:t>
      </w:r>
      <w:r w:rsidR="00BE2173">
        <w:rPr>
          <w:rFonts w:cs="Arial"/>
          <w:b/>
          <w:szCs w:val="24"/>
        </w:rPr>
        <w:t xml:space="preserve">          </w:t>
      </w:r>
      <w:r w:rsidR="00442DD6" w:rsidRPr="00C6394B">
        <w:rPr>
          <w:rFonts w:cs="Arial"/>
          <w:b/>
          <w:szCs w:val="24"/>
        </w:rPr>
        <w:t>«О социальной поддержке отдельных категорий граждан в Тюменской области»</w:t>
      </w:r>
    </w:p>
    <w:p w:rsidR="00F6435A" w:rsidRPr="00C6394B" w:rsidRDefault="00F6435A" w:rsidP="00BC21CC">
      <w:pPr>
        <w:widowControl w:val="0"/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szCs w:val="24"/>
        </w:rPr>
      </w:pPr>
      <w:r w:rsidRPr="00C6394B">
        <w:rPr>
          <w:rFonts w:cs="Arial"/>
          <w:szCs w:val="24"/>
        </w:rPr>
        <w:t>Статья 1</w:t>
      </w:r>
    </w:p>
    <w:p w:rsidR="00F6435A" w:rsidRPr="00C6394B" w:rsidRDefault="00F6435A" w:rsidP="00BC21CC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4"/>
        </w:rPr>
      </w:pPr>
    </w:p>
    <w:p w:rsidR="00F6435A" w:rsidRPr="00C6394B" w:rsidRDefault="00F6435A" w:rsidP="002E4B8B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4"/>
        </w:rPr>
      </w:pPr>
      <w:r w:rsidRPr="00C6394B">
        <w:rPr>
          <w:rFonts w:cs="Arial"/>
          <w:szCs w:val="24"/>
        </w:rPr>
        <w:t>Внести в</w:t>
      </w:r>
      <w:r w:rsidR="00FF2997">
        <w:rPr>
          <w:rFonts w:cs="Arial"/>
          <w:szCs w:val="24"/>
        </w:rPr>
        <w:t xml:space="preserve"> </w:t>
      </w:r>
      <w:r w:rsidR="00D65AE4">
        <w:rPr>
          <w:rFonts w:cs="Arial"/>
          <w:szCs w:val="24"/>
        </w:rPr>
        <w:t xml:space="preserve">статью 7 </w:t>
      </w:r>
      <w:r w:rsidRPr="00C6394B">
        <w:rPr>
          <w:rFonts w:cs="Arial"/>
          <w:szCs w:val="24"/>
        </w:rPr>
        <w:t>Закона Тюменской области от</w:t>
      </w:r>
      <w:r w:rsidR="00442DD6" w:rsidRPr="00C6394B">
        <w:rPr>
          <w:rFonts w:cs="Arial"/>
          <w:szCs w:val="24"/>
        </w:rPr>
        <w:t xml:space="preserve"> </w:t>
      </w:r>
      <w:r w:rsidRPr="00C6394B">
        <w:rPr>
          <w:rFonts w:cs="Arial"/>
          <w:szCs w:val="24"/>
        </w:rPr>
        <w:t xml:space="preserve"> 28.12.2004 </w:t>
      </w:r>
      <w:r w:rsidR="00442DD6" w:rsidRPr="00C6394B">
        <w:rPr>
          <w:rFonts w:cs="Arial"/>
          <w:szCs w:val="24"/>
        </w:rPr>
        <w:t>№</w:t>
      </w:r>
      <w:r w:rsidR="00483823">
        <w:rPr>
          <w:rFonts w:cs="Arial"/>
          <w:szCs w:val="24"/>
        </w:rPr>
        <w:t xml:space="preserve"> 311          </w:t>
      </w:r>
      <w:r w:rsidRPr="00C6394B">
        <w:rPr>
          <w:rFonts w:cs="Arial"/>
          <w:szCs w:val="24"/>
        </w:rPr>
        <w:t xml:space="preserve"> </w:t>
      </w:r>
      <w:r w:rsidR="00A975E4" w:rsidRPr="00C6394B">
        <w:rPr>
          <w:rFonts w:cs="Arial"/>
          <w:szCs w:val="24"/>
        </w:rPr>
        <w:t xml:space="preserve">«О социальной поддержке отдельных категорий граждан в Тюменской области» </w:t>
      </w:r>
      <w:r w:rsidRPr="00C6394B">
        <w:rPr>
          <w:rFonts w:cs="Arial"/>
          <w:szCs w:val="24"/>
        </w:rPr>
        <w:t xml:space="preserve">("Парламентская газета "Тюменские известия", </w:t>
      </w:r>
      <w:r w:rsidR="00A975E4" w:rsidRPr="00C6394B">
        <w:rPr>
          <w:rFonts w:cs="Arial"/>
          <w:szCs w:val="24"/>
        </w:rPr>
        <w:t xml:space="preserve">№ 280 - 281, 29.12.2004) </w:t>
      </w:r>
      <w:r w:rsidRPr="00C6394B">
        <w:rPr>
          <w:rFonts w:cs="Arial"/>
          <w:szCs w:val="24"/>
        </w:rPr>
        <w:t xml:space="preserve"> изменение,</w:t>
      </w:r>
      <w:r w:rsidR="00D65AE4">
        <w:rPr>
          <w:rFonts w:cs="Arial"/>
          <w:szCs w:val="24"/>
        </w:rPr>
        <w:t xml:space="preserve"> изложив часть вторую в следующей редакции:</w:t>
      </w:r>
    </w:p>
    <w:p w:rsidR="00D65AE4" w:rsidRDefault="00D65AE4" w:rsidP="002E4B8B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4"/>
        </w:rPr>
      </w:pPr>
      <w:r>
        <w:rPr>
          <w:rFonts w:cs="Arial"/>
          <w:szCs w:val="24"/>
        </w:rPr>
        <w:t xml:space="preserve">«2. При получении образования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rPr>
          <w:rFonts w:cs="Arial"/>
          <w:szCs w:val="24"/>
        </w:rPr>
        <w:t>сурдопереводчиков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тифлосурдопереводчиков</w:t>
      </w:r>
      <w:proofErr w:type="spellEnd"/>
      <w:r>
        <w:rPr>
          <w:rFonts w:cs="Arial"/>
          <w:szCs w:val="24"/>
        </w:rPr>
        <w:t xml:space="preserve">. Указанная мера социальной поддержки является расходным обязательством </w:t>
      </w:r>
      <w:r w:rsidR="0061468F">
        <w:rPr>
          <w:rFonts w:cs="Arial"/>
          <w:szCs w:val="24"/>
        </w:rPr>
        <w:t xml:space="preserve">Тюменской области </w:t>
      </w:r>
      <w:r>
        <w:rPr>
          <w:rFonts w:cs="Arial"/>
          <w:szCs w:val="24"/>
        </w:rPr>
        <w:t>(за исключением инвалидов, обучающихся за счет средств федерального бюджета)».</w:t>
      </w:r>
    </w:p>
    <w:p w:rsidR="00F6435A" w:rsidRPr="00C6394B" w:rsidRDefault="00F6435A" w:rsidP="002E4B8B">
      <w:pPr>
        <w:widowControl w:val="0"/>
        <w:autoSpaceDE w:val="0"/>
        <w:autoSpaceDN w:val="0"/>
        <w:adjustRightInd w:val="0"/>
        <w:spacing w:line="360" w:lineRule="auto"/>
        <w:ind w:firstLine="539"/>
        <w:rPr>
          <w:rFonts w:cs="Arial"/>
          <w:szCs w:val="24"/>
        </w:rPr>
      </w:pPr>
    </w:p>
    <w:p w:rsidR="00F6435A" w:rsidRPr="00C6394B" w:rsidRDefault="00F6435A" w:rsidP="00BC21CC">
      <w:pPr>
        <w:widowControl w:val="0"/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szCs w:val="24"/>
        </w:rPr>
      </w:pPr>
      <w:r w:rsidRPr="00C6394B">
        <w:rPr>
          <w:rFonts w:cs="Arial"/>
          <w:szCs w:val="24"/>
        </w:rPr>
        <w:t>Статья 2</w:t>
      </w:r>
    </w:p>
    <w:p w:rsidR="00F6435A" w:rsidRPr="00C6394B" w:rsidRDefault="00F6435A" w:rsidP="00BC21CC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4"/>
        </w:rPr>
      </w:pPr>
    </w:p>
    <w:p w:rsidR="00F6435A" w:rsidRPr="00C6394B" w:rsidRDefault="00F6435A" w:rsidP="00BC21CC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4"/>
        </w:rPr>
      </w:pPr>
      <w:r w:rsidRPr="00C6394B">
        <w:rPr>
          <w:rFonts w:cs="Arial"/>
          <w:szCs w:val="24"/>
        </w:rPr>
        <w:t>Настоящий Закон вступает в силу со дня его официального опубликования.</w:t>
      </w:r>
    </w:p>
    <w:p w:rsidR="00F6435A" w:rsidRPr="00C6394B" w:rsidRDefault="00F6435A" w:rsidP="00BC21CC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4"/>
        </w:rPr>
      </w:pPr>
    </w:p>
    <w:p w:rsidR="00BC21CC" w:rsidRPr="00C6394B" w:rsidRDefault="00BC21CC" w:rsidP="00BC21CC">
      <w:pPr>
        <w:spacing w:line="360" w:lineRule="auto"/>
        <w:ind w:right="-289" w:firstLine="720"/>
        <w:rPr>
          <w:rFonts w:cs="Arial"/>
          <w:szCs w:val="24"/>
        </w:rPr>
      </w:pPr>
    </w:p>
    <w:p w:rsidR="00BC21CC" w:rsidRPr="00C6394B" w:rsidRDefault="00BC21CC" w:rsidP="00BC21CC">
      <w:pPr>
        <w:spacing w:line="360" w:lineRule="auto"/>
        <w:ind w:right="-289"/>
        <w:rPr>
          <w:rFonts w:cs="Arial"/>
          <w:szCs w:val="24"/>
        </w:rPr>
      </w:pPr>
      <w:r w:rsidRPr="00C6394B">
        <w:rPr>
          <w:rFonts w:cs="Arial"/>
          <w:szCs w:val="24"/>
        </w:rPr>
        <w:t>Губернатор Тюменской области                                             В.В. Якушев</w:t>
      </w:r>
    </w:p>
    <w:p w:rsidR="00BC21CC" w:rsidRPr="00C6394B" w:rsidRDefault="00BC21CC" w:rsidP="00BC21CC">
      <w:pPr>
        <w:spacing w:line="360" w:lineRule="auto"/>
        <w:ind w:right="-289"/>
        <w:rPr>
          <w:rFonts w:cs="Arial"/>
          <w:szCs w:val="24"/>
        </w:rPr>
      </w:pPr>
      <w:r w:rsidRPr="00C6394B">
        <w:rPr>
          <w:rFonts w:cs="Arial"/>
          <w:szCs w:val="24"/>
        </w:rPr>
        <w:t>«______»_____________ 2013 г.</w:t>
      </w:r>
    </w:p>
    <w:p w:rsidR="00BC21CC" w:rsidRPr="00C6394B" w:rsidRDefault="00BC21CC" w:rsidP="00BC2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360" w:lineRule="auto"/>
        <w:ind w:right="-289"/>
        <w:rPr>
          <w:rFonts w:cs="Arial"/>
          <w:szCs w:val="24"/>
        </w:rPr>
      </w:pPr>
      <w:r w:rsidRPr="00C6394B">
        <w:rPr>
          <w:rFonts w:cs="Arial"/>
          <w:szCs w:val="24"/>
        </w:rPr>
        <w:t>№______</w:t>
      </w:r>
      <w:r w:rsidRPr="00C6394B">
        <w:rPr>
          <w:rFonts w:cs="Arial"/>
          <w:szCs w:val="24"/>
        </w:rPr>
        <w:tab/>
        <w:t xml:space="preserve">                 г. Тюмень</w:t>
      </w:r>
    </w:p>
    <w:p w:rsidR="00BC21CC" w:rsidRDefault="00BC21CC" w:rsidP="00BC21CC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</w:p>
    <w:p w:rsidR="00C6394B" w:rsidRDefault="00C6394B" w:rsidP="00BC21CC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</w:p>
    <w:p w:rsidR="00C6394B" w:rsidRDefault="00C6394B" w:rsidP="00BC21CC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</w:p>
    <w:p w:rsidR="00C6394B" w:rsidRDefault="00C6394B" w:rsidP="00BC21CC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</w:p>
    <w:p w:rsidR="00BC21CC" w:rsidRPr="00C6394B" w:rsidRDefault="00BC21CC" w:rsidP="00BC21CC">
      <w:pPr>
        <w:spacing w:line="360" w:lineRule="auto"/>
        <w:jc w:val="center"/>
        <w:rPr>
          <w:rFonts w:cs="Arial"/>
          <w:b/>
          <w:szCs w:val="24"/>
        </w:rPr>
      </w:pPr>
      <w:r w:rsidRPr="00C6394B">
        <w:rPr>
          <w:rFonts w:cs="Arial"/>
          <w:b/>
          <w:szCs w:val="24"/>
        </w:rPr>
        <w:t>ПОЯСНИТЕЛЬНАЯ ЗАПИСКА</w:t>
      </w:r>
    </w:p>
    <w:p w:rsidR="00BC21CC" w:rsidRPr="00C6394B" w:rsidRDefault="00BC21CC" w:rsidP="00C6394B">
      <w:pPr>
        <w:autoSpaceDE w:val="0"/>
        <w:autoSpaceDN w:val="0"/>
        <w:adjustRightInd w:val="0"/>
        <w:ind w:left="540" w:firstLine="0"/>
        <w:jc w:val="center"/>
        <w:rPr>
          <w:rFonts w:cs="Arial"/>
          <w:b/>
          <w:szCs w:val="24"/>
        </w:rPr>
      </w:pPr>
      <w:r w:rsidRPr="00C6394B">
        <w:rPr>
          <w:rFonts w:cs="Arial"/>
          <w:b/>
          <w:szCs w:val="24"/>
        </w:rPr>
        <w:t>к проекту Закона Тюменской области «О  внесении изменения в статью 7 Закона  Тюменской области «О социальной поддержке отдельных категорий граждан в Тюменской области»</w:t>
      </w:r>
    </w:p>
    <w:p w:rsidR="00BC21CC" w:rsidRPr="00C6394B" w:rsidRDefault="00BC21CC" w:rsidP="00C6394B">
      <w:pPr>
        <w:rPr>
          <w:rFonts w:cs="Arial"/>
          <w:b/>
          <w:szCs w:val="24"/>
        </w:rPr>
      </w:pPr>
    </w:p>
    <w:p w:rsidR="0055422B" w:rsidRPr="00C6394B" w:rsidRDefault="00BC21CC" w:rsidP="0055422B">
      <w:pPr>
        <w:autoSpaceDE w:val="0"/>
        <w:autoSpaceDN w:val="0"/>
        <w:adjustRightInd w:val="0"/>
        <w:ind w:firstLine="540"/>
        <w:rPr>
          <w:rFonts w:cs="Arial"/>
          <w:szCs w:val="24"/>
        </w:rPr>
      </w:pPr>
      <w:r w:rsidRPr="00C6394B">
        <w:rPr>
          <w:rFonts w:cs="Arial"/>
          <w:szCs w:val="24"/>
        </w:rPr>
        <w:t>Проектом закона вносятся изменения в статью 7 Закона Тюменской области «О социальной поддержке отдельных категорий граждан в Тюменской области</w:t>
      </w:r>
      <w:r w:rsidR="00A7472E" w:rsidRPr="00C6394B">
        <w:rPr>
          <w:rFonts w:cs="Arial"/>
          <w:szCs w:val="24"/>
        </w:rPr>
        <w:t>»</w:t>
      </w:r>
      <w:r w:rsidRPr="00C6394B">
        <w:rPr>
          <w:rFonts w:cs="Arial"/>
          <w:szCs w:val="24"/>
        </w:rPr>
        <w:t xml:space="preserve"> в связи с </w:t>
      </w:r>
      <w:r w:rsidR="0055422B" w:rsidRPr="00C6394B">
        <w:rPr>
          <w:rFonts w:cs="Arial"/>
          <w:szCs w:val="24"/>
        </w:rPr>
        <w:t>принятием Федеральн</w:t>
      </w:r>
      <w:r w:rsidR="00783F14">
        <w:rPr>
          <w:rFonts w:cs="Arial"/>
          <w:szCs w:val="24"/>
        </w:rPr>
        <w:t>ого</w:t>
      </w:r>
      <w:r w:rsidR="0055422B" w:rsidRPr="00C6394B">
        <w:rPr>
          <w:rFonts w:cs="Arial"/>
          <w:szCs w:val="24"/>
        </w:rPr>
        <w:t xml:space="preserve"> закон</w:t>
      </w:r>
      <w:r w:rsidR="00783F14">
        <w:rPr>
          <w:rFonts w:cs="Arial"/>
          <w:szCs w:val="24"/>
        </w:rPr>
        <w:t>а</w:t>
      </w:r>
      <w:r w:rsidR="0055422B" w:rsidRPr="00C6394B">
        <w:rPr>
          <w:rFonts w:cs="Arial"/>
          <w:szCs w:val="24"/>
        </w:rPr>
        <w:t xml:space="preserve"> от 30.12.2012 № 296-ФЗ "О внесении изменений в статьи 14 и 19 Федерального закона "О социальной защите инвалидов в Российской Федерации". </w:t>
      </w:r>
    </w:p>
    <w:p w:rsidR="00D65AE4" w:rsidRDefault="006422D8" w:rsidP="006422D8">
      <w:pPr>
        <w:widowControl w:val="0"/>
        <w:autoSpaceDE w:val="0"/>
        <w:autoSpaceDN w:val="0"/>
        <w:adjustRightInd w:val="0"/>
        <w:ind w:firstLine="540"/>
        <w:rPr>
          <w:rFonts w:cs="Arial"/>
          <w:szCs w:val="24"/>
        </w:rPr>
      </w:pPr>
      <w:r w:rsidRPr="00C6394B">
        <w:rPr>
          <w:rFonts w:cs="Arial"/>
          <w:szCs w:val="24"/>
        </w:rPr>
        <w:t xml:space="preserve">Изменения, внесенные в статью 19 </w:t>
      </w:r>
      <w:r w:rsidR="00A7472E" w:rsidRPr="00C6394B">
        <w:rPr>
          <w:rFonts w:cs="Arial"/>
          <w:szCs w:val="24"/>
        </w:rPr>
        <w:t>базового</w:t>
      </w:r>
      <w:r w:rsidRPr="00C6394B">
        <w:rPr>
          <w:rFonts w:cs="Arial"/>
          <w:szCs w:val="24"/>
        </w:rPr>
        <w:t xml:space="preserve"> </w:t>
      </w:r>
      <w:r w:rsidR="00A7472E" w:rsidRPr="00C6394B">
        <w:rPr>
          <w:rFonts w:cs="Arial"/>
          <w:szCs w:val="24"/>
        </w:rPr>
        <w:t>Ф</w:t>
      </w:r>
      <w:r w:rsidRPr="00C6394B">
        <w:rPr>
          <w:rFonts w:cs="Arial"/>
          <w:szCs w:val="24"/>
        </w:rPr>
        <w:t xml:space="preserve">едерального закона, </w:t>
      </w:r>
      <w:r w:rsidR="00D65AE4">
        <w:rPr>
          <w:rFonts w:cs="Arial"/>
          <w:szCs w:val="24"/>
        </w:rPr>
        <w:t>обуславливают необходимость изложения части второй статьи 7 в следующей редакции:</w:t>
      </w:r>
    </w:p>
    <w:p w:rsidR="00D65AE4" w:rsidRDefault="00D65AE4" w:rsidP="00D65AE4">
      <w:pPr>
        <w:autoSpaceDE w:val="0"/>
        <w:autoSpaceDN w:val="0"/>
        <w:adjustRightInd w:val="0"/>
        <w:ind w:firstLine="540"/>
        <w:rPr>
          <w:rFonts w:cs="Arial"/>
          <w:szCs w:val="24"/>
        </w:rPr>
      </w:pPr>
      <w:r>
        <w:rPr>
          <w:rFonts w:cs="Arial"/>
          <w:szCs w:val="24"/>
        </w:rPr>
        <w:t xml:space="preserve">«2. При получении образования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rPr>
          <w:rFonts w:cs="Arial"/>
          <w:szCs w:val="24"/>
        </w:rPr>
        <w:t>сурдопереводчиков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тифлосурдопереводчиков</w:t>
      </w:r>
      <w:proofErr w:type="spellEnd"/>
      <w:r>
        <w:rPr>
          <w:rFonts w:cs="Arial"/>
          <w:szCs w:val="24"/>
        </w:rPr>
        <w:t xml:space="preserve">. Указанная мера социальной поддержки является расходным обязательством </w:t>
      </w:r>
      <w:r w:rsidR="0061468F">
        <w:rPr>
          <w:rFonts w:cs="Arial"/>
          <w:szCs w:val="24"/>
        </w:rPr>
        <w:t>Тюменской области</w:t>
      </w:r>
      <w:r>
        <w:rPr>
          <w:rFonts w:cs="Arial"/>
          <w:szCs w:val="24"/>
        </w:rPr>
        <w:t xml:space="preserve"> (за исключением инвалидов, обучающихся за счет средств федерального бюджета)».</w:t>
      </w:r>
    </w:p>
    <w:p w:rsidR="0055422B" w:rsidRPr="00C6394B" w:rsidRDefault="007C41E2" w:rsidP="0055422B">
      <w:pPr>
        <w:widowControl w:val="0"/>
        <w:autoSpaceDE w:val="0"/>
        <w:autoSpaceDN w:val="0"/>
        <w:adjustRightInd w:val="0"/>
        <w:ind w:firstLine="540"/>
        <w:outlineLvl w:val="0"/>
        <w:rPr>
          <w:rFonts w:cs="Arial"/>
          <w:szCs w:val="24"/>
        </w:rPr>
      </w:pPr>
      <w:r w:rsidRPr="00C6394B">
        <w:rPr>
          <w:rFonts w:cs="Arial"/>
          <w:szCs w:val="24"/>
        </w:rPr>
        <w:t>Изменения, внесенные в статью 14 базового Федерального закона</w:t>
      </w:r>
      <w:r w:rsidR="00783F14">
        <w:rPr>
          <w:rFonts w:cs="Arial"/>
          <w:szCs w:val="24"/>
        </w:rPr>
        <w:t>,</w:t>
      </w:r>
      <w:r w:rsidRPr="00C6394B">
        <w:rPr>
          <w:rFonts w:cs="Arial"/>
          <w:szCs w:val="24"/>
        </w:rPr>
        <w:t xml:space="preserve"> направлены </w:t>
      </w:r>
      <w:r w:rsidR="0055422B" w:rsidRPr="00C6394B">
        <w:rPr>
          <w:rFonts w:cs="Arial"/>
          <w:szCs w:val="24"/>
        </w:rPr>
        <w:t>на установление следующих мер обеспечения беспрепятственного доступа инвалидов к информации:</w:t>
      </w:r>
    </w:p>
    <w:p w:rsidR="0055422B" w:rsidRPr="00C6394B" w:rsidRDefault="0055422B" w:rsidP="0055422B">
      <w:pPr>
        <w:widowControl w:val="0"/>
        <w:autoSpaceDE w:val="0"/>
        <w:autoSpaceDN w:val="0"/>
        <w:adjustRightInd w:val="0"/>
        <w:ind w:firstLine="540"/>
        <w:rPr>
          <w:rFonts w:cs="Arial"/>
          <w:szCs w:val="24"/>
        </w:rPr>
      </w:pPr>
      <w:r w:rsidRPr="00C6394B">
        <w:rPr>
          <w:rFonts w:cs="Arial"/>
          <w:szCs w:val="24"/>
        </w:rPr>
        <w:t xml:space="preserve">- </w:t>
      </w:r>
      <w:r w:rsidR="00783F14">
        <w:rPr>
          <w:rFonts w:cs="Arial"/>
          <w:szCs w:val="24"/>
        </w:rPr>
        <w:t xml:space="preserve"> </w:t>
      </w:r>
      <w:proofErr w:type="spellStart"/>
      <w:r w:rsidRPr="00C6394B">
        <w:rPr>
          <w:rFonts w:cs="Arial"/>
          <w:szCs w:val="24"/>
        </w:rPr>
        <w:t>полномоченные</w:t>
      </w:r>
      <w:proofErr w:type="spellEnd"/>
      <w:r w:rsidRPr="00C6394B">
        <w:rPr>
          <w:rFonts w:cs="Arial"/>
          <w:szCs w:val="24"/>
        </w:rPr>
        <w:t xml:space="preserve"> органы оказывают инвалидам помощь в получении услуг по </w:t>
      </w:r>
      <w:proofErr w:type="spellStart"/>
      <w:r w:rsidRPr="00C6394B">
        <w:rPr>
          <w:rFonts w:cs="Arial"/>
          <w:szCs w:val="24"/>
        </w:rPr>
        <w:t>сурдопереводу</w:t>
      </w:r>
      <w:proofErr w:type="spellEnd"/>
      <w:r w:rsidRPr="00C6394B">
        <w:rPr>
          <w:rFonts w:cs="Arial"/>
          <w:szCs w:val="24"/>
        </w:rPr>
        <w:t xml:space="preserve">, </w:t>
      </w:r>
      <w:proofErr w:type="spellStart"/>
      <w:r w:rsidRPr="00C6394B">
        <w:rPr>
          <w:rFonts w:cs="Arial"/>
          <w:szCs w:val="24"/>
        </w:rPr>
        <w:t>тифлосурдопереводу</w:t>
      </w:r>
      <w:proofErr w:type="spellEnd"/>
      <w:r w:rsidRPr="00C6394B">
        <w:rPr>
          <w:rFonts w:cs="Arial"/>
          <w:szCs w:val="24"/>
        </w:rPr>
        <w:t xml:space="preserve">, предоставлении </w:t>
      </w:r>
      <w:proofErr w:type="spellStart"/>
      <w:r w:rsidRPr="00C6394B">
        <w:rPr>
          <w:rFonts w:cs="Arial"/>
          <w:szCs w:val="24"/>
        </w:rPr>
        <w:t>сурдотехники</w:t>
      </w:r>
      <w:proofErr w:type="spellEnd"/>
      <w:r w:rsidRPr="00C6394B">
        <w:rPr>
          <w:rFonts w:cs="Arial"/>
          <w:szCs w:val="24"/>
        </w:rPr>
        <w:t xml:space="preserve">, обеспечении </w:t>
      </w:r>
      <w:proofErr w:type="spellStart"/>
      <w:r w:rsidRPr="00C6394B">
        <w:rPr>
          <w:rFonts w:cs="Arial"/>
          <w:szCs w:val="24"/>
        </w:rPr>
        <w:t>тифлосредствами</w:t>
      </w:r>
      <w:proofErr w:type="spellEnd"/>
      <w:r w:rsidR="00674F69" w:rsidRPr="00C6394B">
        <w:rPr>
          <w:rFonts w:cs="Arial"/>
          <w:szCs w:val="24"/>
        </w:rPr>
        <w:t>;</w:t>
      </w:r>
    </w:p>
    <w:p w:rsidR="0055422B" w:rsidRPr="00C6394B" w:rsidRDefault="00674F69" w:rsidP="0055422B">
      <w:pPr>
        <w:widowControl w:val="0"/>
        <w:autoSpaceDE w:val="0"/>
        <w:autoSpaceDN w:val="0"/>
        <w:adjustRightInd w:val="0"/>
        <w:ind w:firstLine="540"/>
        <w:rPr>
          <w:rFonts w:cs="Arial"/>
          <w:szCs w:val="24"/>
        </w:rPr>
      </w:pPr>
      <w:r w:rsidRPr="00C6394B">
        <w:rPr>
          <w:rFonts w:cs="Arial"/>
          <w:szCs w:val="24"/>
        </w:rPr>
        <w:t>- о</w:t>
      </w:r>
      <w:r w:rsidR="0055422B" w:rsidRPr="00C6394B">
        <w:rPr>
          <w:rFonts w:cs="Arial"/>
          <w:szCs w:val="24"/>
        </w:rPr>
        <w:t>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языка.</w:t>
      </w:r>
    </w:p>
    <w:p w:rsidR="0055422B" w:rsidRPr="00C6394B" w:rsidRDefault="00674F69" w:rsidP="0055422B">
      <w:pPr>
        <w:widowControl w:val="0"/>
        <w:autoSpaceDE w:val="0"/>
        <w:autoSpaceDN w:val="0"/>
        <w:adjustRightInd w:val="0"/>
        <w:ind w:firstLine="540"/>
        <w:rPr>
          <w:rFonts w:cs="Arial"/>
          <w:szCs w:val="24"/>
        </w:rPr>
      </w:pPr>
      <w:r w:rsidRPr="00C6394B">
        <w:rPr>
          <w:rFonts w:cs="Arial"/>
          <w:szCs w:val="24"/>
        </w:rPr>
        <w:t>- о</w:t>
      </w:r>
      <w:r w:rsidR="0055422B" w:rsidRPr="00C6394B">
        <w:rPr>
          <w:rFonts w:cs="Arial"/>
          <w:szCs w:val="24"/>
        </w:rPr>
        <w:t>беспечиваются подготовка, повышение квалификации и профессиональная переподготовка преподавателей и переводчиков русского жестового языка, развитие русского жестового языка.</w:t>
      </w:r>
    </w:p>
    <w:p w:rsidR="00C6394B" w:rsidRPr="00C6394B" w:rsidRDefault="00C6394B" w:rsidP="00C6394B">
      <w:pPr>
        <w:autoSpaceDE w:val="0"/>
        <w:autoSpaceDN w:val="0"/>
        <w:adjustRightInd w:val="0"/>
        <w:ind w:firstLine="540"/>
        <w:outlineLvl w:val="0"/>
        <w:rPr>
          <w:rFonts w:cs="Arial"/>
          <w:szCs w:val="24"/>
        </w:rPr>
      </w:pPr>
      <w:r w:rsidRPr="00C6394B">
        <w:rPr>
          <w:rFonts w:cs="Arial"/>
          <w:szCs w:val="24"/>
        </w:rPr>
        <w:t>В то</w:t>
      </w:r>
      <w:r w:rsidR="00783F14">
        <w:rPr>
          <w:rFonts w:cs="Arial"/>
          <w:szCs w:val="24"/>
        </w:rPr>
        <w:t xml:space="preserve"> </w:t>
      </w:r>
      <w:r w:rsidRPr="00C6394B">
        <w:rPr>
          <w:rFonts w:cs="Arial"/>
          <w:szCs w:val="24"/>
        </w:rPr>
        <w:t>же время эти изменения в полной мере охватываются пунктом 7 части 2 статьи 4 Закона Тюменской области «О социальной поддержке отдельных категорий граждан в Тюменской области», согласно которому исполнительные органы государственной власти Тюменской области осуществляют иные полномочи</w:t>
      </w:r>
      <w:r w:rsidR="00783F14">
        <w:rPr>
          <w:rFonts w:cs="Arial"/>
          <w:szCs w:val="24"/>
        </w:rPr>
        <w:t>я</w:t>
      </w:r>
      <w:r w:rsidRPr="00C6394B">
        <w:rPr>
          <w:rFonts w:cs="Arial"/>
          <w:szCs w:val="24"/>
        </w:rPr>
        <w:t>, возложенны</w:t>
      </w:r>
      <w:r w:rsidR="00783F14">
        <w:rPr>
          <w:rFonts w:cs="Arial"/>
          <w:szCs w:val="24"/>
        </w:rPr>
        <w:t>е</w:t>
      </w:r>
      <w:r w:rsidRPr="00C6394B">
        <w:rPr>
          <w:rFonts w:cs="Arial"/>
          <w:szCs w:val="24"/>
        </w:rPr>
        <w:t xml:space="preserve"> на </w:t>
      </w:r>
      <w:bookmarkStart w:id="0" w:name="_GoBack"/>
      <w:r w:rsidRPr="00C6394B">
        <w:rPr>
          <w:rFonts w:cs="Arial"/>
          <w:szCs w:val="24"/>
        </w:rPr>
        <w:t>субъект Российской Федерации</w:t>
      </w:r>
      <w:bookmarkEnd w:id="0"/>
      <w:r w:rsidRPr="00C6394B">
        <w:rPr>
          <w:rFonts w:cs="Arial"/>
          <w:szCs w:val="24"/>
        </w:rPr>
        <w:t>, органы государственной власти субъекта Российской Федерации, отнесенны</w:t>
      </w:r>
      <w:r w:rsidR="00783F14">
        <w:rPr>
          <w:rFonts w:cs="Arial"/>
          <w:szCs w:val="24"/>
        </w:rPr>
        <w:t>е</w:t>
      </w:r>
      <w:r w:rsidRPr="00C6394B">
        <w:rPr>
          <w:rFonts w:cs="Arial"/>
          <w:szCs w:val="24"/>
        </w:rPr>
        <w:t xml:space="preserve"> к их ведению нормативными правовыми актами Российской Федерации.</w:t>
      </w:r>
    </w:p>
    <w:p w:rsidR="0055422B" w:rsidRPr="00C6394B" w:rsidRDefault="0055422B" w:rsidP="00BC21CC">
      <w:pPr>
        <w:spacing w:line="360" w:lineRule="auto"/>
        <w:ind w:firstLine="708"/>
        <w:rPr>
          <w:rFonts w:cs="Arial"/>
          <w:szCs w:val="24"/>
        </w:rPr>
      </w:pPr>
    </w:p>
    <w:p w:rsidR="00BC21CC" w:rsidRPr="00C6394B" w:rsidRDefault="00BC21CC" w:rsidP="00BC21CC">
      <w:pPr>
        <w:spacing w:line="360" w:lineRule="auto"/>
        <w:rPr>
          <w:rFonts w:cs="Arial"/>
          <w:szCs w:val="24"/>
        </w:rPr>
      </w:pPr>
    </w:p>
    <w:p w:rsidR="00BC21CC" w:rsidRDefault="00BC21CC" w:rsidP="00BC21CC">
      <w:pPr>
        <w:spacing w:line="360" w:lineRule="auto"/>
        <w:rPr>
          <w:rFonts w:cs="Arial"/>
          <w:szCs w:val="24"/>
        </w:rPr>
      </w:pPr>
    </w:p>
    <w:p w:rsidR="00C6394B" w:rsidRDefault="00C6394B" w:rsidP="00BC21CC">
      <w:pPr>
        <w:spacing w:line="360" w:lineRule="auto"/>
        <w:rPr>
          <w:rFonts w:cs="Arial"/>
          <w:szCs w:val="24"/>
        </w:rPr>
      </w:pPr>
    </w:p>
    <w:p w:rsidR="00C6394B" w:rsidRDefault="00C6394B" w:rsidP="00BC21CC">
      <w:pPr>
        <w:spacing w:line="360" w:lineRule="auto"/>
        <w:rPr>
          <w:rFonts w:cs="Arial"/>
          <w:szCs w:val="24"/>
        </w:rPr>
      </w:pPr>
    </w:p>
    <w:p w:rsidR="00D65AE4" w:rsidRDefault="00D65AE4" w:rsidP="00BC21CC">
      <w:pPr>
        <w:spacing w:line="360" w:lineRule="auto"/>
        <w:rPr>
          <w:rFonts w:cs="Arial"/>
          <w:szCs w:val="24"/>
        </w:rPr>
      </w:pPr>
    </w:p>
    <w:p w:rsidR="00D65AE4" w:rsidRDefault="00D65AE4" w:rsidP="00BC21CC">
      <w:pPr>
        <w:spacing w:line="360" w:lineRule="auto"/>
        <w:rPr>
          <w:rFonts w:cs="Arial"/>
          <w:szCs w:val="24"/>
        </w:rPr>
      </w:pPr>
    </w:p>
    <w:p w:rsidR="00D65AE4" w:rsidRDefault="00D65AE4" w:rsidP="00BC21CC">
      <w:pPr>
        <w:spacing w:line="360" w:lineRule="auto"/>
        <w:rPr>
          <w:rFonts w:cs="Arial"/>
          <w:szCs w:val="24"/>
        </w:rPr>
      </w:pPr>
    </w:p>
    <w:p w:rsidR="00C6394B" w:rsidRDefault="00C6394B" w:rsidP="00BC21CC">
      <w:pPr>
        <w:spacing w:line="360" w:lineRule="auto"/>
        <w:rPr>
          <w:rFonts w:cs="Arial"/>
          <w:szCs w:val="24"/>
        </w:rPr>
      </w:pPr>
    </w:p>
    <w:p w:rsidR="007248EE" w:rsidRPr="00C5203D" w:rsidRDefault="007248EE" w:rsidP="007248EE">
      <w:pPr>
        <w:jc w:val="center"/>
        <w:rPr>
          <w:rFonts w:cs="Arial"/>
          <w:b/>
          <w:sz w:val="27"/>
          <w:szCs w:val="27"/>
        </w:rPr>
      </w:pPr>
      <w:r w:rsidRPr="00C5203D">
        <w:rPr>
          <w:rFonts w:cs="Arial"/>
          <w:b/>
          <w:sz w:val="27"/>
          <w:szCs w:val="27"/>
        </w:rPr>
        <w:t>ФИНАНСОВО-ЭКОНОМИЧЕСКОЕ ОБОСНОВАНИЕ</w:t>
      </w:r>
    </w:p>
    <w:p w:rsidR="007248EE" w:rsidRPr="003D3F32" w:rsidRDefault="003D3F32" w:rsidP="007248EE">
      <w:pPr>
        <w:ind w:right="-289"/>
        <w:jc w:val="center"/>
        <w:rPr>
          <w:rFonts w:cs="Arial"/>
          <w:szCs w:val="24"/>
        </w:rPr>
      </w:pPr>
      <w:r w:rsidRPr="003D3F32">
        <w:rPr>
          <w:rFonts w:cs="Arial"/>
          <w:szCs w:val="24"/>
        </w:rPr>
        <w:t>проекта Закона Тюменской области «О  внесении изменения в статью 7 Закона  Тюменской области «О социальной поддержке отдельных категорий граждан в Тюменской области»</w:t>
      </w:r>
    </w:p>
    <w:p w:rsidR="007248EE" w:rsidRPr="003D3F32" w:rsidRDefault="007248EE" w:rsidP="007248EE">
      <w:pPr>
        <w:jc w:val="center"/>
        <w:rPr>
          <w:rFonts w:cs="Arial"/>
          <w:szCs w:val="24"/>
        </w:rPr>
      </w:pPr>
    </w:p>
    <w:p w:rsidR="00C46988" w:rsidRDefault="007248EE" w:rsidP="007248EE">
      <w:pPr>
        <w:ind w:right="-289" w:firstLine="708"/>
        <w:rPr>
          <w:rFonts w:cs="Arial"/>
          <w:szCs w:val="24"/>
        </w:rPr>
      </w:pPr>
      <w:r w:rsidRPr="003D3F32">
        <w:rPr>
          <w:rFonts w:cs="Arial"/>
          <w:szCs w:val="24"/>
        </w:rPr>
        <w:t xml:space="preserve">Принятие и реализация </w:t>
      </w:r>
      <w:r w:rsidR="00C46988">
        <w:rPr>
          <w:rFonts w:cs="Arial"/>
          <w:szCs w:val="24"/>
        </w:rPr>
        <w:t>З</w:t>
      </w:r>
      <w:r w:rsidRPr="003D3F32">
        <w:rPr>
          <w:rFonts w:cs="Arial"/>
          <w:szCs w:val="24"/>
        </w:rPr>
        <w:t xml:space="preserve">акона Тюменской области </w:t>
      </w:r>
      <w:r w:rsidR="00C46988" w:rsidRPr="003D3F32">
        <w:rPr>
          <w:rFonts w:cs="Arial"/>
          <w:szCs w:val="24"/>
        </w:rPr>
        <w:t>«О  внесении изменения в статью 7 Закона  Тюменской области «О социальной поддержке отдельных категорий граждан в Тюменской области»</w:t>
      </w:r>
      <w:r w:rsidR="00C46988">
        <w:rPr>
          <w:rFonts w:cs="Arial"/>
          <w:szCs w:val="24"/>
        </w:rPr>
        <w:t xml:space="preserve"> направлены на </w:t>
      </w:r>
      <w:r w:rsidR="00CB6C47">
        <w:rPr>
          <w:rFonts w:cs="Arial"/>
          <w:szCs w:val="24"/>
        </w:rPr>
        <w:t>бесплатно</w:t>
      </w:r>
      <w:r w:rsidR="00C46988">
        <w:rPr>
          <w:rFonts w:cs="Arial"/>
          <w:szCs w:val="24"/>
        </w:rPr>
        <w:t>е</w:t>
      </w:r>
      <w:r w:rsidR="00CB6C47">
        <w:rPr>
          <w:rFonts w:cs="Arial"/>
          <w:szCs w:val="24"/>
        </w:rPr>
        <w:t xml:space="preserve"> предоставлени</w:t>
      </w:r>
      <w:r w:rsidR="00C46988">
        <w:rPr>
          <w:rFonts w:cs="Arial"/>
          <w:szCs w:val="24"/>
        </w:rPr>
        <w:t>е</w:t>
      </w:r>
      <w:r w:rsidR="00CB6C47">
        <w:rPr>
          <w:rFonts w:cs="Arial"/>
          <w:szCs w:val="24"/>
        </w:rPr>
        <w:t xml:space="preserve"> инвалидам, получающим образование, специальных учебников и учебных пособий, иной учебной литература, а также услуг </w:t>
      </w:r>
      <w:proofErr w:type="spellStart"/>
      <w:r w:rsidR="00CB6C47">
        <w:rPr>
          <w:rFonts w:cs="Arial"/>
          <w:szCs w:val="24"/>
        </w:rPr>
        <w:t>сурдопереводчиков</w:t>
      </w:r>
      <w:proofErr w:type="spellEnd"/>
      <w:r w:rsidR="00CB6C47">
        <w:rPr>
          <w:rFonts w:cs="Arial"/>
          <w:szCs w:val="24"/>
        </w:rPr>
        <w:t xml:space="preserve"> и </w:t>
      </w:r>
      <w:proofErr w:type="spellStart"/>
      <w:r w:rsidR="00CB6C47">
        <w:rPr>
          <w:rFonts w:cs="Arial"/>
          <w:szCs w:val="24"/>
        </w:rPr>
        <w:t>тифлосурдопереводчиков</w:t>
      </w:r>
      <w:proofErr w:type="spellEnd"/>
      <w:r w:rsidR="00CB6C47">
        <w:rPr>
          <w:rFonts w:cs="Arial"/>
          <w:szCs w:val="24"/>
        </w:rPr>
        <w:t>.</w:t>
      </w:r>
    </w:p>
    <w:p w:rsidR="007248EE" w:rsidRPr="003D3F32" w:rsidRDefault="00C46988" w:rsidP="007248EE">
      <w:pPr>
        <w:ind w:right="-289"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Эти меры социальной поддержки инвалидов в Тюменской области уже оказываются и поэтому </w:t>
      </w:r>
      <w:r w:rsidRPr="003D3F32">
        <w:rPr>
          <w:rFonts w:cs="Arial"/>
          <w:szCs w:val="24"/>
        </w:rPr>
        <w:t>дополнительных расходов из областного бюджета</w:t>
      </w:r>
      <w:r>
        <w:rPr>
          <w:rFonts w:cs="Arial"/>
          <w:szCs w:val="24"/>
        </w:rPr>
        <w:t xml:space="preserve"> не требуют.</w:t>
      </w:r>
    </w:p>
    <w:p w:rsidR="007248EE" w:rsidRPr="003D3F32" w:rsidRDefault="007248EE" w:rsidP="007248EE">
      <w:pPr>
        <w:rPr>
          <w:rFonts w:cs="Arial"/>
          <w:szCs w:val="24"/>
        </w:rPr>
      </w:pPr>
    </w:p>
    <w:p w:rsidR="007248EE" w:rsidRPr="003D3F32" w:rsidRDefault="007248EE" w:rsidP="007248EE">
      <w:pPr>
        <w:jc w:val="center"/>
        <w:rPr>
          <w:rFonts w:cs="Arial"/>
          <w:b/>
          <w:szCs w:val="24"/>
        </w:rPr>
      </w:pPr>
    </w:p>
    <w:p w:rsidR="007248EE" w:rsidRPr="003D3F32" w:rsidRDefault="007248EE" w:rsidP="007248EE">
      <w:pPr>
        <w:jc w:val="center"/>
        <w:rPr>
          <w:rFonts w:cs="Arial"/>
          <w:b/>
          <w:szCs w:val="24"/>
        </w:rPr>
      </w:pPr>
    </w:p>
    <w:p w:rsidR="007248EE" w:rsidRPr="003D3F32" w:rsidRDefault="007248EE" w:rsidP="007248EE">
      <w:pPr>
        <w:jc w:val="center"/>
        <w:rPr>
          <w:rFonts w:cs="Arial"/>
          <w:b/>
          <w:szCs w:val="24"/>
        </w:rPr>
      </w:pPr>
      <w:r w:rsidRPr="003D3F32">
        <w:rPr>
          <w:rFonts w:cs="Arial"/>
          <w:b/>
          <w:szCs w:val="24"/>
        </w:rPr>
        <w:t>ПЕРЕЧЕНЬ</w:t>
      </w:r>
    </w:p>
    <w:p w:rsidR="007248EE" w:rsidRPr="003D3F32" w:rsidRDefault="007248EE" w:rsidP="007248EE">
      <w:pPr>
        <w:ind w:right="-289"/>
        <w:jc w:val="center"/>
        <w:rPr>
          <w:rFonts w:cs="Arial"/>
          <w:szCs w:val="24"/>
        </w:rPr>
      </w:pPr>
      <w:r w:rsidRPr="003D3F32">
        <w:rPr>
          <w:rFonts w:cs="Arial"/>
          <w:szCs w:val="24"/>
        </w:rPr>
        <w:t xml:space="preserve">законов,  подлежащих признанию утратившими силу, приостановлению, изменению или принятию в связи с принятием Закона Тюменской области </w:t>
      </w:r>
      <w:r w:rsidR="00CB6C47">
        <w:rPr>
          <w:rFonts w:cs="Arial"/>
          <w:szCs w:val="24"/>
        </w:rPr>
        <w:t xml:space="preserve">                  </w:t>
      </w:r>
      <w:r w:rsidR="00CB6C47" w:rsidRPr="003D3F32">
        <w:rPr>
          <w:rFonts w:cs="Arial"/>
          <w:szCs w:val="24"/>
        </w:rPr>
        <w:t>«О  внесении изменения в статью 7 Закона  Тюменской области «О социальной поддержке отдельных категорий граждан в Тюменской области»</w:t>
      </w:r>
    </w:p>
    <w:p w:rsidR="007248EE" w:rsidRPr="003D3F32" w:rsidRDefault="007248EE" w:rsidP="007248EE">
      <w:pPr>
        <w:jc w:val="center"/>
        <w:rPr>
          <w:rFonts w:cs="Arial"/>
          <w:b/>
          <w:szCs w:val="24"/>
        </w:rPr>
      </w:pPr>
    </w:p>
    <w:p w:rsidR="007248EE" w:rsidRPr="003D3F32" w:rsidRDefault="007248EE" w:rsidP="007248EE">
      <w:pPr>
        <w:rPr>
          <w:rFonts w:cs="Arial"/>
          <w:szCs w:val="24"/>
        </w:rPr>
      </w:pPr>
    </w:p>
    <w:p w:rsidR="007248EE" w:rsidRPr="003D3F32" w:rsidRDefault="007248EE" w:rsidP="007248EE">
      <w:pPr>
        <w:ind w:right="-289" w:firstLine="708"/>
        <w:rPr>
          <w:rFonts w:cs="Arial"/>
          <w:szCs w:val="24"/>
        </w:rPr>
      </w:pPr>
      <w:r w:rsidRPr="003D3F32">
        <w:rPr>
          <w:rFonts w:cs="Arial"/>
          <w:szCs w:val="24"/>
        </w:rPr>
        <w:t xml:space="preserve">Принятие Закона Тюменской области </w:t>
      </w:r>
      <w:r w:rsidR="00CB6C47" w:rsidRPr="003D3F32">
        <w:rPr>
          <w:rFonts w:cs="Arial"/>
          <w:szCs w:val="24"/>
        </w:rPr>
        <w:t>«О  внесении изменения в статью 7 Закона  Тюменской области «О социальной поддержке отдельных категорий граждан в Тюменской области»</w:t>
      </w:r>
      <w:r w:rsidR="00CB6C47">
        <w:rPr>
          <w:rFonts w:cs="Arial"/>
          <w:szCs w:val="24"/>
        </w:rPr>
        <w:t xml:space="preserve"> </w:t>
      </w:r>
      <w:r w:rsidRPr="003D3F32">
        <w:rPr>
          <w:rFonts w:cs="Arial"/>
          <w:szCs w:val="24"/>
        </w:rPr>
        <w:t>не потребует признания утратившими силу, приостановления, изменения или принятия законов Тюменской области.</w:t>
      </w:r>
    </w:p>
    <w:p w:rsidR="007248EE" w:rsidRPr="003D3F32" w:rsidRDefault="007248EE" w:rsidP="007248EE">
      <w:pPr>
        <w:rPr>
          <w:rFonts w:cs="Arial"/>
          <w:szCs w:val="24"/>
        </w:rPr>
      </w:pPr>
    </w:p>
    <w:p w:rsidR="007248EE" w:rsidRPr="003D3F32" w:rsidRDefault="007248EE" w:rsidP="007248EE">
      <w:pPr>
        <w:rPr>
          <w:rFonts w:cs="Arial"/>
          <w:szCs w:val="24"/>
        </w:rPr>
      </w:pPr>
    </w:p>
    <w:p w:rsidR="007248EE" w:rsidRPr="003D3F32" w:rsidRDefault="007248EE" w:rsidP="007248EE">
      <w:pPr>
        <w:rPr>
          <w:rFonts w:cs="Arial"/>
          <w:szCs w:val="24"/>
        </w:rPr>
      </w:pPr>
    </w:p>
    <w:p w:rsidR="007248EE" w:rsidRPr="003D3F32" w:rsidRDefault="007248EE" w:rsidP="007248EE">
      <w:pPr>
        <w:pStyle w:val="2"/>
        <w:spacing w:after="0" w:line="240" w:lineRule="auto"/>
        <w:jc w:val="center"/>
        <w:rPr>
          <w:rFonts w:ascii="Arial" w:hAnsi="Arial" w:cs="Arial"/>
          <w:b/>
          <w:bCs/>
          <w:caps/>
        </w:rPr>
      </w:pPr>
      <w:r w:rsidRPr="003D3F32">
        <w:rPr>
          <w:rFonts w:ascii="Arial" w:hAnsi="Arial" w:cs="Arial"/>
          <w:b/>
          <w:bCs/>
          <w:caps/>
        </w:rPr>
        <w:t>Справка</w:t>
      </w:r>
    </w:p>
    <w:p w:rsidR="007248EE" w:rsidRPr="003D3F32" w:rsidRDefault="007248EE" w:rsidP="007248EE">
      <w:pPr>
        <w:pStyle w:val="2"/>
        <w:spacing w:after="0" w:line="240" w:lineRule="auto"/>
        <w:jc w:val="center"/>
        <w:rPr>
          <w:rFonts w:ascii="Arial" w:hAnsi="Arial" w:cs="Arial"/>
          <w:bCs/>
        </w:rPr>
      </w:pPr>
      <w:r w:rsidRPr="003D3F32">
        <w:rPr>
          <w:rFonts w:ascii="Arial" w:hAnsi="Arial" w:cs="Arial"/>
          <w:bCs/>
        </w:rPr>
        <w:t xml:space="preserve"> о состоянии законодательства, регулирующего данную сферу</w:t>
      </w:r>
    </w:p>
    <w:p w:rsidR="007248EE" w:rsidRPr="003D3F32" w:rsidRDefault="007248EE" w:rsidP="007248EE">
      <w:pPr>
        <w:pStyle w:val="2"/>
        <w:spacing w:after="0" w:line="240" w:lineRule="auto"/>
        <w:jc w:val="center"/>
        <w:rPr>
          <w:rFonts w:ascii="Arial" w:hAnsi="Arial" w:cs="Arial"/>
          <w:bCs/>
        </w:rPr>
      </w:pPr>
    </w:p>
    <w:p w:rsidR="007248EE" w:rsidRPr="003D3F32" w:rsidRDefault="007248EE" w:rsidP="007248EE">
      <w:pPr>
        <w:pStyle w:val="2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D3F32">
        <w:rPr>
          <w:rFonts w:ascii="Arial" w:hAnsi="Arial" w:cs="Arial"/>
          <w:bCs/>
        </w:rPr>
        <w:t>1. </w:t>
      </w:r>
      <w:r w:rsidRPr="003D3F32">
        <w:rPr>
          <w:rFonts w:ascii="Arial" w:hAnsi="Arial" w:cs="Arial"/>
        </w:rPr>
        <w:t>Конституция Российской Федерации.</w:t>
      </w:r>
    </w:p>
    <w:p w:rsidR="007248EE" w:rsidRPr="003D3F32" w:rsidRDefault="007248EE" w:rsidP="007248EE">
      <w:pPr>
        <w:pStyle w:val="2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3D3F32">
        <w:rPr>
          <w:rFonts w:ascii="Arial" w:hAnsi="Arial" w:cs="Arial"/>
        </w:rPr>
        <w:t>2. Федеральный закон от 06.10.1999 года № 184-ФЗ «Об общих принципах организации законодательных (представительных) и исполнительных органов государственной власти субъектов Российской Федерации».</w:t>
      </w:r>
    </w:p>
    <w:p w:rsidR="00CB6C47" w:rsidRDefault="007248EE" w:rsidP="00CB6C47">
      <w:pPr>
        <w:autoSpaceDE w:val="0"/>
        <w:autoSpaceDN w:val="0"/>
        <w:adjustRightInd w:val="0"/>
        <w:rPr>
          <w:rFonts w:cs="Arial"/>
          <w:szCs w:val="24"/>
        </w:rPr>
      </w:pPr>
      <w:r w:rsidRPr="003D3F32">
        <w:rPr>
          <w:rFonts w:cs="Arial"/>
          <w:szCs w:val="24"/>
        </w:rPr>
        <w:t>3. </w:t>
      </w:r>
      <w:r w:rsidR="00CB6C47">
        <w:rPr>
          <w:rFonts w:cs="Arial"/>
          <w:szCs w:val="24"/>
        </w:rPr>
        <w:t>Федеральный закон от 24.11.1995 № 181-ФЗ (ред. от 30.12.2012) "О социальной защите инвалидов в Российской Федерации"</w:t>
      </w:r>
    </w:p>
    <w:p w:rsidR="007248EE" w:rsidRDefault="007248EE" w:rsidP="00CB6C47">
      <w:pPr>
        <w:pStyle w:val="2"/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CB6C47" w:rsidRPr="003D3F32" w:rsidRDefault="00CB6C47" w:rsidP="00CB6C47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lang w:eastAsia="en-US"/>
        </w:rPr>
      </w:pPr>
    </w:p>
    <w:p w:rsidR="007248EE" w:rsidRPr="003D3F32" w:rsidRDefault="007248EE" w:rsidP="00BC21CC">
      <w:pPr>
        <w:spacing w:line="360" w:lineRule="auto"/>
        <w:rPr>
          <w:rFonts w:cs="Arial"/>
          <w:szCs w:val="24"/>
        </w:rPr>
      </w:pPr>
    </w:p>
    <w:p w:rsidR="007248EE" w:rsidRPr="003D3F32" w:rsidRDefault="007248EE" w:rsidP="00BC21CC">
      <w:pPr>
        <w:spacing w:line="360" w:lineRule="auto"/>
        <w:rPr>
          <w:rFonts w:cs="Arial"/>
          <w:szCs w:val="24"/>
        </w:rPr>
      </w:pPr>
    </w:p>
    <w:sectPr w:rsidR="007248EE" w:rsidRPr="003D3F32" w:rsidSect="00CF0F9A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4027D"/>
    <w:multiLevelType w:val="hybridMultilevel"/>
    <w:tmpl w:val="5AB6589C"/>
    <w:lvl w:ilvl="0" w:tplc="2A64CA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5A"/>
    <w:rsid w:val="001C0237"/>
    <w:rsid w:val="00230735"/>
    <w:rsid w:val="002E4B8B"/>
    <w:rsid w:val="003D3F32"/>
    <w:rsid w:val="003E6129"/>
    <w:rsid w:val="00442DD6"/>
    <w:rsid w:val="00446077"/>
    <w:rsid w:val="00483823"/>
    <w:rsid w:val="004D7870"/>
    <w:rsid w:val="0055422B"/>
    <w:rsid w:val="0061468F"/>
    <w:rsid w:val="006422D8"/>
    <w:rsid w:val="00674F69"/>
    <w:rsid w:val="006A6394"/>
    <w:rsid w:val="007248EE"/>
    <w:rsid w:val="00783F14"/>
    <w:rsid w:val="007C41E2"/>
    <w:rsid w:val="00A7472E"/>
    <w:rsid w:val="00A975E4"/>
    <w:rsid w:val="00B1078D"/>
    <w:rsid w:val="00BC21CC"/>
    <w:rsid w:val="00BD6B00"/>
    <w:rsid w:val="00BE2173"/>
    <w:rsid w:val="00C46988"/>
    <w:rsid w:val="00C6394B"/>
    <w:rsid w:val="00CB6C47"/>
    <w:rsid w:val="00D65AE4"/>
    <w:rsid w:val="00F6435A"/>
    <w:rsid w:val="00FC680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37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F6435A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64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43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5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5E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C21CC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2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C21CC"/>
    <w:pPr>
      <w:widowControl w:val="0"/>
      <w:autoSpaceDE w:val="0"/>
      <w:autoSpaceDN w:val="0"/>
      <w:adjustRightInd w:val="0"/>
      <w:spacing w:line="324" w:lineRule="exact"/>
      <w:ind w:firstLine="538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37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F6435A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64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43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5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5E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C21CC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2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C21CC"/>
    <w:pPr>
      <w:widowControl w:val="0"/>
      <w:autoSpaceDE w:val="0"/>
      <w:autoSpaceDN w:val="0"/>
      <w:adjustRightInd w:val="0"/>
      <w:spacing w:line="324" w:lineRule="exact"/>
      <w:ind w:firstLine="538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8835-5D2A-42E7-882D-E834BF58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Сунцов</dc:creator>
  <cp:lastModifiedBy>Арефьева О.Ю.</cp:lastModifiedBy>
  <cp:revision>7</cp:revision>
  <cp:lastPrinted>2013-01-29T06:31:00Z</cp:lastPrinted>
  <dcterms:created xsi:type="dcterms:W3CDTF">2013-01-29T06:32:00Z</dcterms:created>
  <dcterms:modified xsi:type="dcterms:W3CDTF">2013-02-08T09:18:00Z</dcterms:modified>
</cp:coreProperties>
</file>