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F6" w:rsidRDefault="00344AF6" w:rsidP="00AE0B43">
      <w:pPr>
        <w:pStyle w:val="ConsTitle"/>
        <w:ind w:right="45"/>
        <w:rPr>
          <w:rFonts w:cs="Arial"/>
          <w:b w:val="0"/>
          <w:sz w:val="20"/>
        </w:rPr>
      </w:pPr>
    </w:p>
    <w:p w:rsidR="00024E60" w:rsidRDefault="00024E60" w:rsidP="00344AF6">
      <w:pPr>
        <w:pStyle w:val="ConsTitle"/>
        <w:ind w:left="6120" w:right="45"/>
        <w:jc w:val="right"/>
        <w:rPr>
          <w:rFonts w:cs="Arial"/>
          <w:b w:val="0"/>
          <w:sz w:val="24"/>
          <w:szCs w:val="24"/>
        </w:rPr>
      </w:pPr>
    </w:p>
    <w:p w:rsidR="004C7C47" w:rsidRPr="004C7C47" w:rsidRDefault="004C7C47" w:rsidP="004C7C47">
      <w:pPr>
        <w:snapToGrid w:val="0"/>
        <w:ind w:left="6120" w:right="45"/>
        <w:jc w:val="right"/>
        <w:rPr>
          <w:rFonts w:ascii="Arial" w:hAnsi="Arial" w:cs="Arial"/>
          <w:sz w:val="24"/>
          <w:szCs w:val="24"/>
        </w:rPr>
      </w:pPr>
      <w:r w:rsidRPr="004C7C47">
        <w:rPr>
          <w:rFonts w:ascii="Arial" w:hAnsi="Arial" w:cs="Arial"/>
          <w:sz w:val="24"/>
          <w:szCs w:val="24"/>
        </w:rPr>
        <w:t>Проект вносится</w:t>
      </w:r>
    </w:p>
    <w:p w:rsidR="004C7C47" w:rsidRPr="004C7C47" w:rsidRDefault="004C7C47" w:rsidP="004C7C47">
      <w:pPr>
        <w:snapToGrid w:val="0"/>
        <w:ind w:left="6120" w:right="45"/>
        <w:jc w:val="right"/>
        <w:rPr>
          <w:rFonts w:ascii="Arial" w:hAnsi="Arial" w:cs="Arial"/>
          <w:sz w:val="24"/>
          <w:szCs w:val="24"/>
        </w:rPr>
      </w:pPr>
      <w:r w:rsidRPr="004C7C47">
        <w:rPr>
          <w:rFonts w:ascii="Arial" w:hAnsi="Arial" w:cs="Arial"/>
          <w:sz w:val="24"/>
          <w:szCs w:val="24"/>
        </w:rPr>
        <w:t xml:space="preserve">Губернатором области </w:t>
      </w:r>
    </w:p>
    <w:p w:rsidR="004C7C47" w:rsidRPr="004C7C47" w:rsidRDefault="004C7C47" w:rsidP="004C7C47">
      <w:pPr>
        <w:snapToGrid w:val="0"/>
        <w:ind w:right="46"/>
        <w:jc w:val="right"/>
        <w:rPr>
          <w:rFonts w:ascii="Arial" w:hAnsi="Arial" w:cs="Arial"/>
        </w:rPr>
      </w:pPr>
    </w:p>
    <w:p w:rsidR="004C7C47" w:rsidRPr="004C7C47" w:rsidRDefault="004C7C47" w:rsidP="004C7C47">
      <w:pPr>
        <w:snapToGrid w:val="0"/>
        <w:ind w:right="46"/>
        <w:jc w:val="right"/>
        <w:rPr>
          <w:rFonts w:ascii="Arial" w:hAnsi="Arial" w:cs="Arial"/>
          <w:sz w:val="27"/>
        </w:rPr>
      </w:pPr>
    </w:p>
    <w:p w:rsidR="004C7C47" w:rsidRPr="004C7C47" w:rsidRDefault="004C7C47" w:rsidP="004C7C47">
      <w:pPr>
        <w:snapToGrid w:val="0"/>
        <w:ind w:right="46"/>
        <w:jc w:val="center"/>
        <w:rPr>
          <w:b/>
          <w:sz w:val="40"/>
          <w:szCs w:val="40"/>
        </w:rPr>
      </w:pPr>
      <w:r w:rsidRPr="004C7C47">
        <w:rPr>
          <w:rFonts w:ascii="Arial" w:hAnsi="Arial"/>
          <w:b/>
          <w:sz w:val="40"/>
          <w:szCs w:val="40"/>
        </w:rPr>
        <w:t>ЗАКОН ТЮМЕНСКОЙ ОБЛАСТИ</w:t>
      </w:r>
    </w:p>
    <w:p w:rsidR="004C7C47" w:rsidRPr="004C7C47" w:rsidRDefault="004C7C47" w:rsidP="004C7C47">
      <w:pPr>
        <w:snapToGrid w:val="0"/>
        <w:ind w:right="46"/>
        <w:jc w:val="center"/>
        <w:rPr>
          <w:rFonts w:ascii="Arial" w:hAnsi="Arial" w:cs="Arial"/>
          <w:b/>
          <w:sz w:val="26"/>
        </w:rPr>
      </w:pPr>
    </w:p>
    <w:p w:rsidR="004C7C47" w:rsidRPr="004C7C47" w:rsidRDefault="004C7C47" w:rsidP="004C7C47">
      <w:pPr>
        <w:snapToGrid w:val="0"/>
        <w:ind w:right="46"/>
        <w:jc w:val="center"/>
        <w:rPr>
          <w:rFonts w:ascii="Arial" w:hAnsi="Arial" w:cs="Arial"/>
          <w:b/>
          <w:sz w:val="26"/>
        </w:rPr>
      </w:pPr>
    </w:p>
    <w:p w:rsidR="004C7C47" w:rsidRPr="004C7C47" w:rsidRDefault="004C7C47" w:rsidP="004C7C47">
      <w:pPr>
        <w:snapToGrid w:val="0"/>
        <w:spacing w:line="360" w:lineRule="auto"/>
        <w:ind w:right="45"/>
        <w:jc w:val="center"/>
        <w:rPr>
          <w:rFonts w:ascii="Arial" w:hAnsi="Arial"/>
          <w:b/>
          <w:sz w:val="28"/>
          <w:szCs w:val="28"/>
        </w:rPr>
      </w:pPr>
      <w:r w:rsidRPr="004C7C47">
        <w:rPr>
          <w:rFonts w:ascii="Arial" w:hAnsi="Arial"/>
          <w:b/>
          <w:sz w:val="28"/>
          <w:szCs w:val="28"/>
        </w:rPr>
        <w:t xml:space="preserve">О величине прожиточного минимума пенсионера </w:t>
      </w:r>
    </w:p>
    <w:p w:rsidR="004C7C47" w:rsidRPr="004C7C47" w:rsidRDefault="004C7C47" w:rsidP="004C7C47">
      <w:pPr>
        <w:snapToGrid w:val="0"/>
        <w:spacing w:line="360" w:lineRule="auto"/>
        <w:ind w:right="45"/>
        <w:jc w:val="center"/>
        <w:rPr>
          <w:rFonts w:ascii="Arial" w:hAnsi="Arial"/>
          <w:b/>
          <w:sz w:val="28"/>
          <w:szCs w:val="28"/>
        </w:rPr>
      </w:pPr>
      <w:r w:rsidRPr="004C7C47">
        <w:rPr>
          <w:rFonts w:ascii="Arial" w:hAnsi="Arial"/>
          <w:b/>
          <w:sz w:val="28"/>
          <w:szCs w:val="28"/>
        </w:rPr>
        <w:t>в Тюменской области на 2013 год</w:t>
      </w:r>
    </w:p>
    <w:p w:rsidR="004C7C47" w:rsidRPr="004C7C47" w:rsidRDefault="004C7C47" w:rsidP="004C7C4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4C7C47" w:rsidRPr="004C7C47" w:rsidRDefault="004C7C47" w:rsidP="004C7C47">
      <w:pPr>
        <w:autoSpaceDE w:val="0"/>
        <w:autoSpaceDN w:val="0"/>
        <w:adjustRightInd w:val="0"/>
        <w:ind w:left="-540" w:firstLine="540"/>
        <w:jc w:val="both"/>
        <w:rPr>
          <w:rFonts w:ascii="Arial" w:hAnsi="Arial" w:cs="Arial"/>
          <w:b/>
          <w:sz w:val="24"/>
          <w:szCs w:val="24"/>
        </w:rPr>
      </w:pPr>
      <w:r w:rsidRPr="004C7C47">
        <w:rPr>
          <w:rFonts w:ascii="Arial" w:hAnsi="Arial" w:cs="Arial"/>
          <w:b/>
          <w:sz w:val="24"/>
          <w:szCs w:val="24"/>
        </w:rPr>
        <w:t>Статья 1</w:t>
      </w:r>
    </w:p>
    <w:p w:rsidR="004C7C47" w:rsidRPr="004C7C47" w:rsidRDefault="004C7C47" w:rsidP="004C7C47">
      <w:pPr>
        <w:autoSpaceDE w:val="0"/>
        <w:autoSpaceDN w:val="0"/>
        <w:adjustRightInd w:val="0"/>
        <w:ind w:left="-540" w:firstLine="540"/>
        <w:jc w:val="both"/>
        <w:rPr>
          <w:rFonts w:ascii="Arial" w:hAnsi="Arial" w:cs="Arial"/>
          <w:b/>
          <w:sz w:val="24"/>
          <w:szCs w:val="24"/>
        </w:rPr>
      </w:pPr>
    </w:p>
    <w:p w:rsidR="004C7C47" w:rsidRPr="004C7C47" w:rsidRDefault="004C7C47" w:rsidP="004C7C47">
      <w:pPr>
        <w:spacing w:line="36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4C7C47">
        <w:rPr>
          <w:rFonts w:ascii="Arial" w:hAnsi="Arial" w:cs="Arial"/>
          <w:sz w:val="24"/>
          <w:szCs w:val="24"/>
        </w:rPr>
        <w:t xml:space="preserve">В целях установления социальной доплаты к пенсии, предусмотренной Федеральным законом от 17.07.1999 № 178-ФЗ «О государственной социальной помощи», установить на 2013 год величину прожиточного минимума пенсионера в Тюменской области в размере 5542 рубля. </w:t>
      </w:r>
    </w:p>
    <w:p w:rsidR="004C7C47" w:rsidRPr="004C7C47" w:rsidRDefault="004C7C47" w:rsidP="004C7C47">
      <w:pPr>
        <w:autoSpaceDE w:val="0"/>
        <w:autoSpaceDN w:val="0"/>
        <w:adjustRightInd w:val="0"/>
        <w:ind w:left="-540" w:firstLine="54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4C7C47" w:rsidRPr="004C7C47" w:rsidRDefault="004C7C47" w:rsidP="004C7C4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C7C47">
        <w:rPr>
          <w:rFonts w:ascii="Arial" w:hAnsi="Arial" w:cs="Arial"/>
          <w:b/>
          <w:sz w:val="24"/>
          <w:szCs w:val="24"/>
        </w:rPr>
        <w:t xml:space="preserve">Статья 2 </w:t>
      </w:r>
    </w:p>
    <w:p w:rsidR="004C7C47" w:rsidRPr="004C7C47" w:rsidRDefault="004C7C47" w:rsidP="004C7C47">
      <w:pPr>
        <w:autoSpaceDE w:val="0"/>
        <w:autoSpaceDN w:val="0"/>
        <w:adjustRightInd w:val="0"/>
        <w:ind w:left="-540" w:firstLine="54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4C7C47" w:rsidRPr="004C7C47" w:rsidRDefault="004C7C47" w:rsidP="004C7C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C47">
        <w:rPr>
          <w:rFonts w:ascii="Arial" w:hAnsi="Arial" w:cs="Arial"/>
          <w:sz w:val="24"/>
          <w:szCs w:val="24"/>
        </w:rPr>
        <w:t>Настоящий Закон вступает в силу со дня его официального опубликования.</w:t>
      </w:r>
    </w:p>
    <w:p w:rsidR="004C7C47" w:rsidRPr="004C7C47" w:rsidRDefault="004C7C47" w:rsidP="004C7C47">
      <w:pPr>
        <w:autoSpaceDE w:val="0"/>
        <w:autoSpaceDN w:val="0"/>
        <w:adjustRightInd w:val="0"/>
        <w:spacing w:line="360" w:lineRule="auto"/>
        <w:ind w:left="-540" w:firstLine="567"/>
        <w:jc w:val="both"/>
        <w:rPr>
          <w:rFonts w:ascii="Arial" w:hAnsi="Arial" w:cs="Arial"/>
          <w:sz w:val="24"/>
          <w:szCs w:val="24"/>
        </w:rPr>
      </w:pPr>
    </w:p>
    <w:p w:rsidR="004C7C47" w:rsidRPr="004C7C47" w:rsidRDefault="004C7C47" w:rsidP="004C7C47">
      <w:pPr>
        <w:autoSpaceDE w:val="0"/>
        <w:autoSpaceDN w:val="0"/>
        <w:adjustRightInd w:val="0"/>
        <w:spacing w:line="360" w:lineRule="auto"/>
        <w:ind w:left="-540" w:firstLine="567"/>
        <w:jc w:val="both"/>
        <w:rPr>
          <w:rFonts w:ascii="Arial" w:hAnsi="Arial" w:cs="Arial"/>
          <w:sz w:val="24"/>
          <w:szCs w:val="24"/>
        </w:rPr>
      </w:pPr>
    </w:p>
    <w:p w:rsidR="004C7C47" w:rsidRPr="004C7C47" w:rsidRDefault="004C7C47" w:rsidP="004C7C47">
      <w:pPr>
        <w:autoSpaceDE w:val="0"/>
        <w:autoSpaceDN w:val="0"/>
        <w:adjustRightInd w:val="0"/>
        <w:spacing w:line="360" w:lineRule="auto"/>
        <w:ind w:left="-540" w:firstLine="567"/>
        <w:jc w:val="both"/>
        <w:rPr>
          <w:rFonts w:ascii="Arial" w:hAnsi="Arial" w:cs="Arial"/>
          <w:sz w:val="24"/>
          <w:szCs w:val="24"/>
        </w:rPr>
      </w:pPr>
    </w:p>
    <w:p w:rsidR="004C7C47" w:rsidRPr="004C7C47" w:rsidRDefault="004C7C47" w:rsidP="004C7C47">
      <w:pPr>
        <w:tabs>
          <w:tab w:val="left" w:pos="7655"/>
        </w:tabs>
        <w:spacing w:line="360" w:lineRule="auto"/>
        <w:ind w:left="-540"/>
        <w:rPr>
          <w:rFonts w:ascii="Arial" w:hAnsi="Arial" w:cs="Arial"/>
          <w:sz w:val="24"/>
          <w:szCs w:val="24"/>
        </w:rPr>
      </w:pPr>
      <w:r w:rsidRPr="004C7C47">
        <w:rPr>
          <w:rFonts w:ascii="Arial" w:hAnsi="Arial" w:cs="Arial"/>
          <w:sz w:val="24"/>
          <w:szCs w:val="24"/>
        </w:rPr>
        <w:t>Губернатор Тюменской области                                                                         В.В. Якушев</w:t>
      </w:r>
    </w:p>
    <w:p w:rsidR="004C7C47" w:rsidRPr="004C7C47" w:rsidRDefault="004C7C47" w:rsidP="004C7C47">
      <w:pPr>
        <w:spacing w:line="360" w:lineRule="auto"/>
        <w:ind w:left="-540" w:right="46"/>
        <w:rPr>
          <w:rFonts w:ascii="Arial" w:hAnsi="Arial" w:cs="Arial"/>
          <w:sz w:val="24"/>
          <w:szCs w:val="24"/>
        </w:rPr>
      </w:pPr>
      <w:r w:rsidRPr="004C7C47">
        <w:rPr>
          <w:rFonts w:ascii="Arial" w:hAnsi="Arial" w:cs="Arial"/>
          <w:sz w:val="24"/>
          <w:szCs w:val="24"/>
        </w:rPr>
        <w:t>«____» ______________ 2012  г.</w:t>
      </w:r>
    </w:p>
    <w:p w:rsidR="004C7C47" w:rsidRPr="004C7C47" w:rsidRDefault="004C7C47" w:rsidP="004C7C47">
      <w:pPr>
        <w:spacing w:line="360" w:lineRule="auto"/>
        <w:ind w:left="-540" w:right="46"/>
        <w:rPr>
          <w:rFonts w:ascii="Arial" w:hAnsi="Arial" w:cs="Arial"/>
          <w:sz w:val="24"/>
          <w:szCs w:val="24"/>
        </w:rPr>
      </w:pPr>
      <w:r w:rsidRPr="004C7C47">
        <w:rPr>
          <w:rFonts w:ascii="Arial" w:hAnsi="Arial" w:cs="Arial"/>
          <w:sz w:val="24"/>
          <w:szCs w:val="24"/>
        </w:rPr>
        <w:t>№ ___________ г</w:t>
      </w:r>
      <w:proofErr w:type="gramStart"/>
      <w:r w:rsidRPr="004C7C47">
        <w:rPr>
          <w:rFonts w:ascii="Arial" w:hAnsi="Arial" w:cs="Arial"/>
          <w:sz w:val="24"/>
          <w:szCs w:val="24"/>
        </w:rPr>
        <w:t>.Т</w:t>
      </w:r>
      <w:proofErr w:type="gramEnd"/>
      <w:r w:rsidRPr="004C7C47">
        <w:rPr>
          <w:rFonts w:ascii="Arial" w:hAnsi="Arial" w:cs="Arial"/>
          <w:sz w:val="24"/>
          <w:szCs w:val="24"/>
        </w:rPr>
        <w:t>юмень</w:t>
      </w:r>
    </w:p>
    <w:p w:rsidR="004C7C47" w:rsidRPr="004C7C47" w:rsidRDefault="004C7C47" w:rsidP="004C7C47">
      <w:pPr>
        <w:spacing w:line="360" w:lineRule="auto"/>
        <w:ind w:left="-540" w:right="46"/>
        <w:rPr>
          <w:rFonts w:ascii="Arial" w:hAnsi="Arial" w:cs="Arial"/>
          <w:sz w:val="24"/>
          <w:szCs w:val="24"/>
        </w:rPr>
      </w:pPr>
      <w:r w:rsidRPr="004C7C47">
        <w:rPr>
          <w:rFonts w:ascii="Arial" w:hAnsi="Arial" w:cs="Arial"/>
          <w:sz w:val="24"/>
          <w:szCs w:val="24"/>
        </w:rPr>
        <w:br w:type="page"/>
      </w:r>
    </w:p>
    <w:p w:rsidR="004C7C47" w:rsidRPr="004C7C47" w:rsidRDefault="004C7C47" w:rsidP="004C7C47">
      <w:pPr>
        <w:jc w:val="center"/>
        <w:rPr>
          <w:rFonts w:ascii="Arial" w:hAnsi="Arial" w:cs="Arial"/>
          <w:b/>
          <w:sz w:val="27"/>
          <w:szCs w:val="27"/>
        </w:rPr>
      </w:pPr>
      <w:r w:rsidRPr="004C7C47">
        <w:rPr>
          <w:rFonts w:ascii="Arial" w:hAnsi="Arial" w:cs="Arial"/>
          <w:b/>
          <w:sz w:val="27"/>
          <w:szCs w:val="27"/>
        </w:rPr>
        <w:lastRenderedPageBreak/>
        <w:t>ПОЯСНИТЕЛЬНАЯ ЗАПИСКА</w:t>
      </w:r>
    </w:p>
    <w:p w:rsidR="004C7C47" w:rsidRPr="004C7C47" w:rsidRDefault="004C7C47" w:rsidP="004C7C47">
      <w:pPr>
        <w:snapToGrid w:val="0"/>
        <w:ind w:right="45"/>
        <w:jc w:val="center"/>
        <w:rPr>
          <w:rFonts w:ascii="Arial" w:hAnsi="Arial"/>
          <w:b/>
          <w:sz w:val="27"/>
          <w:szCs w:val="27"/>
        </w:rPr>
      </w:pPr>
      <w:r w:rsidRPr="004C7C47">
        <w:rPr>
          <w:rFonts w:ascii="Arial" w:hAnsi="Arial" w:cs="Arial"/>
          <w:b/>
          <w:sz w:val="27"/>
          <w:szCs w:val="27"/>
        </w:rPr>
        <w:t>к проекту закона Тюменской области</w:t>
      </w:r>
      <w:r w:rsidRPr="004C7C47">
        <w:rPr>
          <w:rFonts w:ascii="Arial" w:hAnsi="Arial"/>
          <w:b/>
          <w:sz w:val="27"/>
          <w:szCs w:val="27"/>
        </w:rPr>
        <w:t xml:space="preserve"> </w:t>
      </w:r>
    </w:p>
    <w:p w:rsidR="004C7C47" w:rsidRPr="004C7C47" w:rsidRDefault="004C7C47" w:rsidP="004C7C47">
      <w:pPr>
        <w:snapToGrid w:val="0"/>
        <w:ind w:right="45"/>
        <w:jc w:val="center"/>
        <w:rPr>
          <w:rFonts w:ascii="Arial" w:hAnsi="Arial"/>
          <w:b/>
          <w:sz w:val="27"/>
          <w:szCs w:val="27"/>
        </w:rPr>
      </w:pPr>
      <w:r w:rsidRPr="004C7C47">
        <w:rPr>
          <w:rFonts w:ascii="Arial" w:hAnsi="Arial"/>
          <w:b/>
          <w:sz w:val="27"/>
          <w:szCs w:val="27"/>
        </w:rPr>
        <w:t xml:space="preserve">«О величине прожиточного минимума пенсионера </w:t>
      </w:r>
    </w:p>
    <w:p w:rsidR="004C7C47" w:rsidRPr="004C7C47" w:rsidRDefault="004C7C47" w:rsidP="004C7C47">
      <w:pPr>
        <w:snapToGrid w:val="0"/>
        <w:ind w:right="45"/>
        <w:jc w:val="center"/>
        <w:rPr>
          <w:rFonts w:ascii="Arial" w:hAnsi="Arial"/>
          <w:b/>
          <w:sz w:val="27"/>
          <w:szCs w:val="27"/>
        </w:rPr>
      </w:pPr>
      <w:r w:rsidRPr="004C7C47">
        <w:rPr>
          <w:rFonts w:ascii="Arial" w:hAnsi="Arial"/>
          <w:b/>
          <w:sz w:val="27"/>
          <w:szCs w:val="27"/>
        </w:rPr>
        <w:t>в Тюменской области на 2013 год</w:t>
      </w:r>
      <w:r w:rsidRPr="004C7C47">
        <w:rPr>
          <w:rFonts w:ascii="Arial" w:hAnsi="Arial" w:cs="Arial"/>
          <w:b/>
          <w:sz w:val="27"/>
          <w:szCs w:val="27"/>
        </w:rPr>
        <w:t>»</w:t>
      </w:r>
    </w:p>
    <w:p w:rsidR="004C7C47" w:rsidRPr="004C7C47" w:rsidRDefault="004C7C47" w:rsidP="004C7C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</w:p>
    <w:p w:rsidR="004C7C47" w:rsidRPr="004C7C47" w:rsidRDefault="004C7C47" w:rsidP="004C7C47">
      <w:pPr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 w:rsidRPr="004C7C47">
        <w:rPr>
          <w:rFonts w:ascii="Arial" w:hAnsi="Arial" w:cs="Arial"/>
          <w:sz w:val="27"/>
          <w:szCs w:val="27"/>
        </w:rPr>
        <w:t xml:space="preserve">Проект Закона Тюменской области «О величине прожиточного минимума пенсионера в Тюменской области на 2013 год» разработан в </w:t>
      </w:r>
      <w:r w:rsidRPr="004C7C47">
        <w:rPr>
          <w:rFonts w:ascii="Arial" w:hAnsi="Arial" w:cs="Arial"/>
          <w:color w:val="000000"/>
          <w:sz w:val="27"/>
          <w:szCs w:val="27"/>
        </w:rPr>
        <w:t>соответствии с положениями статьи 4 Федерального закона от 24.10.1997 № 134-ФЗ «О прожиточном минимуме в Российской Федерации», согласно которым величина прожиточного минимума пенсионера в каждом субъекте Российской Федерации в целях установления социальной доплаты к пенсии, предусмотренной Федеральным законом «О государственной социальной помощи», на соответствующий</w:t>
      </w:r>
      <w:proofErr w:type="gramEnd"/>
      <w:r w:rsidRPr="004C7C47">
        <w:rPr>
          <w:rFonts w:ascii="Arial" w:hAnsi="Arial" w:cs="Arial"/>
          <w:color w:val="000000"/>
          <w:sz w:val="27"/>
          <w:szCs w:val="27"/>
        </w:rPr>
        <w:t xml:space="preserve"> финансовый год устанавливается ежегодно законом субъекта Российской Федерации. </w:t>
      </w:r>
    </w:p>
    <w:p w:rsidR="004C7C47" w:rsidRPr="004C7C47" w:rsidRDefault="004C7C47" w:rsidP="004C7C47">
      <w:pPr>
        <w:ind w:firstLine="709"/>
        <w:jc w:val="both"/>
        <w:rPr>
          <w:rFonts w:ascii="Arial" w:hAnsi="Arial" w:cs="Arial"/>
          <w:spacing w:val="-4"/>
          <w:sz w:val="27"/>
          <w:szCs w:val="27"/>
        </w:rPr>
      </w:pPr>
      <w:proofErr w:type="gramStart"/>
      <w:r w:rsidRPr="004C7C47">
        <w:rPr>
          <w:rFonts w:ascii="Arial" w:hAnsi="Arial" w:cs="Arial"/>
          <w:spacing w:val="-4"/>
          <w:sz w:val="27"/>
          <w:szCs w:val="27"/>
        </w:rPr>
        <w:t>Предусмотренная законопроектом величина прожиточного минимума пенсионера в Тюменской области в размере 5542</w:t>
      </w:r>
      <w:r w:rsidRPr="004C7C47">
        <w:rPr>
          <w:rFonts w:ascii="Arial" w:hAnsi="Arial" w:cs="Arial"/>
          <w:color w:val="FF0000"/>
          <w:spacing w:val="-4"/>
          <w:sz w:val="27"/>
          <w:szCs w:val="27"/>
        </w:rPr>
        <w:t xml:space="preserve"> </w:t>
      </w:r>
      <w:r w:rsidRPr="004C7C47">
        <w:rPr>
          <w:rFonts w:ascii="Arial" w:hAnsi="Arial" w:cs="Arial"/>
          <w:spacing w:val="-4"/>
          <w:sz w:val="27"/>
          <w:szCs w:val="27"/>
        </w:rPr>
        <w:t xml:space="preserve">рубля рассчитана на основании потребительской корзины, установленной Законом Тюменской области от 15.11.2010 № 71 «О потребительской корзине в Тюменской области», и прогноза индекса потребительских цен, разработанного Министерством экономического развития Российской Федерации. </w:t>
      </w:r>
      <w:proofErr w:type="gramEnd"/>
    </w:p>
    <w:p w:rsidR="004C7C47" w:rsidRPr="004C7C47" w:rsidRDefault="004C7C47" w:rsidP="004C7C47">
      <w:pPr>
        <w:ind w:firstLine="709"/>
        <w:jc w:val="both"/>
        <w:rPr>
          <w:rFonts w:ascii="Arial" w:hAnsi="Arial" w:cs="Arial"/>
          <w:sz w:val="27"/>
          <w:szCs w:val="27"/>
        </w:rPr>
      </w:pPr>
      <w:proofErr w:type="gramStart"/>
      <w:r w:rsidRPr="004C7C47">
        <w:rPr>
          <w:rFonts w:ascii="Arial" w:hAnsi="Arial" w:cs="Arial"/>
          <w:sz w:val="27"/>
          <w:szCs w:val="27"/>
        </w:rPr>
        <w:t>В соответствии с пунктом 4 статьи 4 Федерального закона от 24.10.1997 № 134-ФЗ «О прожиточном минимуме в Российской Федерации» величина прожиточного минимума пенсионера в субъекте Российской Федерации в целях установления социальной доплаты к пенсии на 2013 год должна быть доведена до сведения Пенсионного фонда Российской Федерации не позднее 1 ноября 2012 года.</w:t>
      </w:r>
      <w:proofErr w:type="gramEnd"/>
    </w:p>
    <w:p w:rsidR="004C7C47" w:rsidRPr="004C7C47" w:rsidRDefault="004C7C47" w:rsidP="004C7C47">
      <w:pPr>
        <w:spacing w:after="200" w:line="276" w:lineRule="auto"/>
        <w:rPr>
          <w:rFonts w:ascii="Arial" w:hAnsi="Arial" w:cs="Arial"/>
          <w:b/>
          <w:sz w:val="27"/>
          <w:szCs w:val="27"/>
        </w:rPr>
      </w:pPr>
      <w:r w:rsidRPr="004C7C47">
        <w:rPr>
          <w:rFonts w:ascii="Arial" w:hAnsi="Arial" w:cs="Arial"/>
          <w:b/>
          <w:sz w:val="27"/>
          <w:szCs w:val="27"/>
        </w:rPr>
        <w:br w:type="page"/>
      </w:r>
    </w:p>
    <w:p w:rsidR="004C7C47" w:rsidRPr="004C7C47" w:rsidRDefault="004C7C47" w:rsidP="004C7C47">
      <w:pPr>
        <w:jc w:val="center"/>
        <w:rPr>
          <w:rFonts w:ascii="Arial" w:hAnsi="Arial" w:cs="Arial"/>
          <w:b/>
          <w:sz w:val="27"/>
          <w:szCs w:val="27"/>
        </w:rPr>
      </w:pPr>
    </w:p>
    <w:p w:rsidR="004C7C47" w:rsidRPr="004C7C47" w:rsidRDefault="004C7C47" w:rsidP="004C7C47">
      <w:pPr>
        <w:jc w:val="center"/>
        <w:rPr>
          <w:rFonts w:ascii="Arial" w:hAnsi="Arial" w:cs="Arial"/>
          <w:b/>
          <w:sz w:val="27"/>
          <w:szCs w:val="27"/>
        </w:rPr>
      </w:pPr>
      <w:r w:rsidRPr="004C7C47">
        <w:rPr>
          <w:rFonts w:ascii="Arial" w:hAnsi="Arial" w:cs="Arial"/>
          <w:b/>
          <w:sz w:val="27"/>
          <w:szCs w:val="27"/>
        </w:rPr>
        <w:t>СПРАВКА</w:t>
      </w:r>
    </w:p>
    <w:p w:rsidR="004C7C47" w:rsidRPr="004C7C47" w:rsidRDefault="004C7C47" w:rsidP="004C7C47">
      <w:pPr>
        <w:jc w:val="center"/>
        <w:rPr>
          <w:rFonts w:ascii="Arial" w:hAnsi="Arial" w:cs="Arial"/>
          <w:b/>
          <w:sz w:val="27"/>
          <w:szCs w:val="27"/>
        </w:rPr>
      </w:pPr>
      <w:r w:rsidRPr="004C7C47">
        <w:rPr>
          <w:rFonts w:ascii="Arial" w:hAnsi="Arial" w:cs="Arial"/>
          <w:b/>
          <w:sz w:val="27"/>
          <w:szCs w:val="27"/>
        </w:rPr>
        <w:t xml:space="preserve">о состоянии законодательства </w:t>
      </w:r>
    </w:p>
    <w:p w:rsidR="004C7C47" w:rsidRPr="004C7C47" w:rsidRDefault="004C7C47" w:rsidP="004C7C47">
      <w:pPr>
        <w:jc w:val="center"/>
        <w:rPr>
          <w:rFonts w:ascii="Arial" w:hAnsi="Arial" w:cs="Arial"/>
          <w:b/>
          <w:sz w:val="27"/>
          <w:szCs w:val="27"/>
        </w:rPr>
      </w:pPr>
      <w:r w:rsidRPr="004C7C47">
        <w:rPr>
          <w:rFonts w:ascii="Arial" w:hAnsi="Arial" w:cs="Arial"/>
          <w:b/>
          <w:sz w:val="27"/>
          <w:szCs w:val="27"/>
        </w:rPr>
        <w:t>в данной сфере правового регулирования</w:t>
      </w:r>
    </w:p>
    <w:p w:rsidR="004C7C47" w:rsidRPr="004C7C47" w:rsidRDefault="004C7C47" w:rsidP="004C7C47">
      <w:pPr>
        <w:jc w:val="center"/>
        <w:rPr>
          <w:rFonts w:ascii="Arial" w:hAnsi="Arial" w:cs="Arial"/>
          <w:b/>
          <w:sz w:val="27"/>
          <w:szCs w:val="27"/>
        </w:rPr>
      </w:pPr>
    </w:p>
    <w:p w:rsidR="004C7C47" w:rsidRPr="004C7C47" w:rsidRDefault="004C7C47" w:rsidP="004C7C4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7"/>
          <w:szCs w:val="27"/>
        </w:rPr>
      </w:pPr>
      <w:r w:rsidRPr="004C7C47">
        <w:rPr>
          <w:rFonts w:ascii="Arial" w:hAnsi="Arial" w:cs="Arial"/>
          <w:sz w:val="27"/>
          <w:szCs w:val="27"/>
        </w:rPr>
        <w:t xml:space="preserve">1.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</w:t>
      </w:r>
      <w:r>
        <w:rPr>
          <w:rFonts w:ascii="Arial" w:hAnsi="Arial" w:cs="Arial"/>
          <w:sz w:val="27"/>
          <w:szCs w:val="27"/>
        </w:rPr>
        <w:t>субъектов Российской Федерации»</w:t>
      </w:r>
    </w:p>
    <w:p w:rsidR="004C7C47" w:rsidRPr="004C7C47" w:rsidRDefault="004C7C47" w:rsidP="004C7C4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7"/>
          <w:szCs w:val="27"/>
        </w:rPr>
      </w:pPr>
      <w:r w:rsidRPr="004C7C47">
        <w:rPr>
          <w:rFonts w:ascii="Arial" w:hAnsi="Arial" w:cs="Arial"/>
          <w:sz w:val="27"/>
          <w:szCs w:val="27"/>
        </w:rPr>
        <w:t>2. Федеральный закон от 24.10.1997 № 134-ФЗ «О прожиточном м</w:t>
      </w:r>
      <w:r>
        <w:rPr>
          <w:rFonts w:ascii="Arial" w:hAnsi="Arial" w:cs="Arial"/>
          <w:sz w:val="27"/>
          <w:szCs w:val="27"/>
        </w:rPr>
        <w:t>инимуме в Российской Федерации»</w:t>
      </w:r>
    </w:p>
    <w:p w:rsidR="004C7C47" w:rsidRPr="004C7C47" w:rsidRDefault="004C7C47" w:rsidP="004C7C4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7"/>
          <w:szCs w:val="27"/>
        </w:rPr>
      </w:pPr>
      <w:r w:rsidRPr="004C7C47">
        <w:rPr>
          <w:rFonts w:ascii="Arial" w:hAnsi="Arial" w:cs="Arial"/>
          <w:sz w:val="27"/>
          <w:szCs w:val="27"/>
        </w:rPr>
        <w:t>3. Федеральный закон от 17.07.1999 № 178-ФЗ «О государственной социальной помощи»</w:t>
      </w:r>
    </w:p>
    <w:p w:rsidR="004C7C47" w:rsidRPr="004C7C47" w:rsidRDefault="004C7C47" w:rsidP="004C7C4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7"/>
          <w:szCs w:val="27"/>
        </w:rPr>
      </w:pPr>
      <w:r w:rsidRPr="004C7C47">
        <w:rPr>
          <w:rFonts w:ascii="Arial" w:hAnsi="Arial" w:cs="Arial"/>
          <w:sz w:val="27"/>
          <w:szCs w:val="27"/>
        </w:rPr>
        <w:t>4. Закон Тюменской области от 06.07.2005 № 393 «О порядке установления величины прожиточного</w:t>
      </w:r>
      <w:r>
        <w:rPr>
          <w:rFonts w:ascii="Arial" w:hAnsi="Arial" w:cs="Arial"/>
          <w:sz w:val="27"/>
          <w:szCs w:val="27"/>
        </w:rPr>
        <w:t xml:space="preserve"> минимума в Тюменской области»</w:t>
      </w:r>
    </w:p>
    <w:p w:rsidR="004C7C47" w:rsidRPr="004C7C47" w:rsidRDefault="004C7C47" w:rsidP="004C7C4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7"/>
          <w:szCs w:val="27"/>
        </w:rPr>
      </w:pPr>
      <w:r w:rsidRPr="004C7C47">
        <w:rPr>
          <w:rFonts w:ascii="Arial" w:hAnsi="Arial" w:cs="Arial"/>
          <w:sz w:val="27"/>
          <w:szCs w:val="27"/>
        </w:rPr>
        <w:t>5. Закон Тюменской области от 15.11.2010 № 71 «О потребительск</w:t>
      </w:r>
      <w:r>
        <w:rPr>
          <w:rFonts w:ascii="Arial" w:hAnsi="Arial" w:cs="Arial"/>
          <w:sz w:val="27"/>
          <w:szCs w:val="27"/>
        </w:rPr>
        <w:t>ой корзине в Тюменской области»</w:t>
      </w:r>
    </w:p>
    <w:p w:rsidR="004C7C47" w:rsidRPr="004C7C47" w:rsidRDefault="004C7C47" w:rsidP="004C7C47">
      <w:pPr>
        <w:spacing w:after="200" w:line="276" w:lineRule="auto"/>
        <w:rPr>
          <w:rFonts w:ascii="Arial" w:hAnsi="Arial" w:cs="Arial"/>
          <w:sz w:val="27"/>
          <w:szCs w:val="27"/>
        </w:rPr>
      </w:pPr>
      <w:r w:rsidRPr="004C7C47">
        <w:rPr>
          <w:rFonts w:ascii="Arial" w:hAnsi="Arial" w:cs="Arial"/>
          <w:sz w:val="27"/>
          <w:szCs w:val="27"/>
        </w:rPr>
        <w:br w:type="page"/>
      </w:r>
    </w:p>
    <w:p w:rsidR="004C7C47" w:rsidRPr="004C7C47" w:rsidRDefault="004C7C47" w:rsidP="004C7C47">
      <w:pPr>
        <w:jc w:val="center"/>
        <w:rPr>
          <w:rFonts w:ascii="Arial" w:hAnsi="Arial" w:cs="Arial"/>
          <w:b/>
          <w:sz w:val="27"/>
          <w:szCs w:val="27"/>
        </w:rPr>
      </w:pPr>
      <w:r w:rsidRPr="004C7C47">
        <w:rPr>
          <w:rFonts w:ascii="Arial" w:hAnsi="Arial" w:cs="Arial"/>
          <w:b/>
          <w:sz w:val="27"/>
          <w:szCs w:val="27"/>
        </w:rPr>
        <w:lastRenderedPageBreak/>
        <w:t>ПЕРЕЧЕНЬ</w:t>
      </w:r>
    </w:p>
    <w:p w:rsidR="004C7C47" w:rsidRPr="004C7C47" w:rsidRDefault="004C7C47" w:rsidP="004C7C47">
      <w:pPr>
        <w:snapToGrid w:val="0"/>
        <w:jc w:val="center"/>
        <w:rPr>
          <w:rFonts w:ascii="Arial" w:hAnsi="Arial" w:cs="Arial"/>
          <w:b/>
          <w:sz w:val="27"/>
          <w:szCs w:val="27"/>
        </w:rPr>
      </w:pPr>
      <w:r w:rsidRPr="004C7C47">
        <w:rPr>
          <w:rFonts w:ascii="Arial" w:hAnsi="Arial" w:cs="Arial"/>
          <w:b/>
          <w:sz w:val="27"/>
          <w:szCs w:val="27"/>
        </w:rPr>
        <w:t xml:space="preserve">законов, подлежащих признанию </w:t>
      </w:r>
      <w:proofErr w:type="gramStart"/>
      <w:r w:rsidRPr="004C7C47">
        <w:rPr>
          <w:rFonts w:ascii="Arial" w:hAnsi="Arial" w:cs="Arial"/>
          <w:b/>
          <w:sz w:val="27"/>
          <w:szCs w:val="27"/>
        </w:rPr>
        <w:t>утратившими</w:t>
      </w:r>
      <w:proofErr w:type="gramEnd"/>
      <w:r w:rsidRPr="004C7C47">
        <w:rPr>
          <w:rFonts w:ascii="Arial" w:hAnsi="Arial" w:cs="Arial"/>
          <w:b/>
          <w:sz w:val="27"/>
          <w:szCs w:val="27"/>
        </w:rPr>
        <w:t xml:space="preserve"> силу, приостановлению, изменению, дополнению или принятию </w:t>
      </w:r>
    </w:p>
    <w:p w:rsidR="004C7C47" w:rsidRPr="004C7C47" w:rsidRDefault="004C7C47" w:rsidP="004C7C47">
      <w:pPr>
        <w:snapToGrid w:val="0"/>
        <w:jc w:val="center"/>
        <w:rPr>
          <w:rFonts w:ascii="Arial" w:hAnsi="Arial" w:cs="Arial"/>
          <w:b/>
          <w:sz w:val="27"/>
          <w:szCs w:val="27"/>
        </w:rPr>
      </w:pPr>
      <w:r w:rsidRPr="004C7C47">
        <w:rPr>
          <w:rFonts w:ascii="Arial" w:hAnsi="Arial" w:cs="Arial"/>
          <w:b/>
          <w:sz w:val="27"/>
          <w:szCs w:val="27"/>
        </w:rPr>
        <w:t xml:space="preserve">в связи с принятием проекта закона Тюменской области </w:t>
      </w:r>
    </w:p>
    <w:p w:rsidR="004C7C47" w:rsidRPr="004C7C47" w:rsidRDefault="004C7C47" w:rsidP="004C7C47">
      <w:pPr>
        <w:snapToGrid w:val="0"/>
        <w:jc w:val="center"/>
        <w:rPr>
          <w:rFonts w:ascii="Arial" w:hAnsi="Arial"/>
          <w:b/>
          <w:sz w:val="27"/>
          <w:szCs w:val="27"/>
        </w:rPr>
      </w:pPr>
      <w:r w:rsidRPr="004C7C47">
        <w:rPr>
          <w:rFonts w:ascii="Arial" w:hAnsi="Arial"/>
          <w:b/>
          <w:sz w:val="27"/>
          <w:szCs w:val="27"/>
        </w:rPr>
        <w:t xml:space="preserve">«О величине прожиточного минимума пенсионера </w:t>
      </w:r>
    </w:p>
    <w:p w:rsidR="004C7C47" w:rsidRPr="004C7C47" w:rsidRDefault="004C7C47" w:rsidP="004C7C47">
      <w:pPr>
        <w:snapToGrid w:val="0"/>
        <w:jc w:val="center"/>
        <w:rPr>
          <w:rFonts w:ascii="Arial" w:hAnsi="Arial"/>
          <w:b/>
          <w:sz w:val="27"/>
          <w:szCs w:val="27"/>
        </w:rPr>
      </w:pPr>
      <w:r w:rsidRPr="004C7C47">
        <w:rPr>
          <w:rFonts w:ascii="Arial" w:hAnsi="Arial"/>
          <w:b/>
          <w:sz w:val="27"/>
          <w:szCs w:val="27"/>
        </w:rPr>
        <w:t>в Тюменской области на 2013 год»</w:t>
      </w:r>
    </w:p>
    <w:p w:rsidR="004C7C47" w:rsidRPr="004C7C47" w:rsidRDefault="004C7C47" w:rsidP="004C7C47">
      <w:pPr>
        <w:snapToGrid w:val="0"/>
        <w:jc w:val="center"/>
        <w:rPr>
          <w:rFonts w:ascii="Arial" w:hAnsi="Arial" w:cs="Arial"/>
          <w:b/>
          <w:sz w:val="27"/>
          <w:szCs w:val="27"/>
        </w:rPr>
      </w:pPr>
    </w:p>
    <w:p w:rsidR="004C7C47" w:rsidRPr="004C7C47" w:rsidRDefault="004C7C47" w:rsidP="004C7C47">
      <w:pPr>
        <w:snapToGrid w:val="0"/>
        <w:ind w:firstLine="708"/>
        <w:jc w:val="both"/>
        <w:rPr>
          <w:rFonts w:ascii="Arial" w:hAnsi="Arial"/>
          <w:sz w:val="27"/>
          <w:szCs w:val="27"/>
        </w:rPr>
      </w:pPr>
      <w:r w:rsidRPr="004C7C47">
        <w:rPr>
          <w:rFonts w:ascii="Arial" w:hAnsi="Arial" w:cs="Arial"/>
          <w:sz w:val="27"/>
          <w:szCs w:val="27"/>
        </w:rPr>
        <w:t xml:space="preserve">Принятие проекта закона «О величине прожиточного минимума пенсионера в Тюменской области на 2013 год» </w:t>
      </w:r>
      <w:r w:rsidRPr="004C7C47">
        <w:rPr>
          <w:rFonts w:ascii="Arial" w:hAnsi="Arial"/>
          <w:sz w:val="27"/>
          <w:szCs w:val="27"/>
        </w:rPr>
        <w:t xml:space="preserve">не потребует признания </w:t>
      </w:r>
      <w:proofErr w:type="gramStart"/>
      <w:r w:rsidRPr="004C7C47">
        <w:rPr>
          <w:rFonts w:ascii="Arial" w:hAnsi="Arial"/>
          <w:sz w:val="27"/>
          <w:szCs w:val="27"/>
        </w:rPr>
        <w:t>утратившими</w:t>
      </w:r>
      <w:proofErr w:type="gramEnd"/>
      <w:r w:rsidRPr="004C7C47">
        <w:rPr>
          <w:rFonts w:ascii="Arial" w:hAnsi="Arial"/>
          <w:sz w:val="27"/>
          <w:szCs w:val="27"/>
        </w:rPr>
        <w:t xml:space="preserve"> силу, приостановления, изменения, дополнения действующих Законов Тюменской области.</w:t>
      </w:r>
    </w:p>
    <w:p w:rsidR="004C7C47" w:rsidRPr="004C7C47" w:rsidRDefault="004C7C47" w:rsidP="004C7C47">
      <w:pPr>
        <w:spacing w:after="200" w:line="276" w:lineRule="auto"/>
        <w:rPr>
          <w:rFonts w:ascii="Arial" w:hAnsi="Arial" w:cs="Arial"/>
          <w:b/>
          <w:color w:val="000000"/>
          <w:spacing w:val="-7"/>
          <w:sz w:val="27"/>
          <w:szCs w:val="27"/>
        </w:rPr>
      </w:pPr>
      <w:r w:rsidRPr="004C7C47">
        <w:rPr>
          <w:rFonts w:ascii="Arial" w:hAnsi="Arial" w:cs="Arial"/>
          <w:b/>
          <w:color w:val="000000"/>
          <w:spacing w:val="-7"/>
          <w:sz w:val="27"/>
          <w:szCs w:val="27"/>
        </w:rPr>
        <w:br w:type="page"/>
      </w:r>
    </w:p>
    <w:p w:rsidR="004C7C47" w:rsidRPr="004C7C47" w:rsidRDefault="004C7C47" w:rsidP="004C7C47">
      <w:pPr>
        <w:shd w:val="clear" w:color="auto" w:fill="FFFFFF"/>
        <w:jc w:val="center"/>
        <w:rPr>
          <w:rFonts w:ascii="Arial" w:hAnsi="Arial" w:cs="Arial"/>
          <w:b/>
          <w:color w:val="000000"/>
          <w:spacing w:val="-7"/>
          <w:sz w:val="27"/>
          <w:szCs w:val="27"/>
        </w:rPr>
      </w:pPr>
      <w:r w:rsidRPr="004C7C47">
        <w:rPr>
          <w:rFonts w:ascii="Arial" w:hAnsi="Arial" w:cs="Arial"/>
          <w:b/>
          <w:color w:val="000000"/>
          <w:spacing w:val="-7"/>
          <w:sz w:val="27"/>
          <w:szCs w:val="27"/>
        </w:rPr>
        <w:lastRenderedPageBreak/>
        <w:t>ФИНАНСОВО-ЭКОНОМИЧЕСКОЕ ОБОСНОВАНИЕ</w:t>
      </w:r>
    </w:p>
    <w:p w:rsidR="004C7C47" w:rsidRPr="004C7C47" w:rsidRDefault="004C7C47" w:rsidP="004C7C47">
      <w:pPr>
        <w:snapToGrid w:val="0"/>
        <w:ind w:right="45"/>
        <w:jc w:val="center"/>
        <w:rPr>
          <w:rFonts w:ascii="Arial" w:hAnsi="Arial" w:cs="Arial"/>
          <w:b/>
          <w:color w:val="000000"/>
          <w:spacing w:val="-7"/>
          <w:sz w:val="27"/>
          <w:szCs w:val="27"/>
        </w:rPr>
      </w:pPr>
      <w:r w:rsidRPr="004C7C47">
        <w:rPr>
          <w:rFonts w:ascii="Arial" w:hAnsi="Arial" w:cs="Arial"/>
          <w:b/>
          <w:color w:val="000000"/>
          <w:spacing w:val="-7"/>
          <w:sz w:val="27"/>
          <w:szCs w:val="27"/>
        </w:rPr>
        <w:t xml:space="preserve">проекта закона Тюменской области </w:t>
      </w:r>
    </w:p>
    <w:p w:rsidR="004C7C47" w:rsidRPr="004C7C47" w:rsidRDefault="004C7C47" w:rsidP="004C7C47">
      <w:pPr>
        <w:snapToGrid w:val="0"/>
        <w:ind w:right="45"/>
        <w:jc w:val="center"/>
        <w:rPr>
          <w:rFonts w:ascii="Arial" w:hAnsi="Arial"/>
          <w:b/>
          <w:sz w:val="27"/>
          <w:szCs w:val="27"/>
        </w:rPr>
      </w:pPr>
      <w:r w:rsidRPr="004C7C47">
        <w:rPr>
          <w:rFonts w:ascii="Arial" w:hAnsi="Arial"/>
          <w:b/>
          <w:sz w:val="27"/>
          <w:szCs w:val="27"/>
        </w:rPr>
        <w:t xml:space="preserve">«О величине прожиточного минимума пенсионера </w:t>
      </w:r>
    </w:p>
    <w:p w:rsidR="004C7C47" w:rsidRPr="004C7C47" w:rsidRDefault="004C7C47" w:rsidP="004C7C47">
      <w:pPr>
        <w:snapToGrid w:val="0"/>
        <w:ind w:right="45"/>
        <w:jc w:val="center"/>
        <w:rPr>
          <w:rFonts w:ascii="Arial" w:hAnsi="Arial"/>
          <w:b/>
          <w:sz w:val="27"/>
          <w:szCs w:val="27"/>
        </w:rPr>
      </w:pPr>
      <w:r w:rsidRPr="004C7C47">
        <w:rPr>
          <w:rFonts w:ascii="Arial" w:hAnsi="Arial"/>
          <w:b/>
          <w:sz w:val="27"/>
          <w:szCs w:val="27"/>
        </w:rPr>
        <w:t>в Тюменской области на 2013 год»</w:t>
      </w:r>
    </w:p>
    <w:p w:rsidR="004C7C47" w:rsidRPr="004C7C47" w:rsidRDefault="004C7C47" w:rsidP="004C7C47">
      <w:pPr>
        <w:snapToGrid w:val="0"/>
        <w:ind w:right="45"/>
        <w:jc w:val="center"/>
        <w:rPr>
          <w:rFonts w:ascii="Arial" w:hAnsi="Arial"/>
          <w:b/>
          <w:sz w:val="27"/>
          <w:szCs w:val="27"/>
        </w:rPr>
      </w:pPr>
    </w:p>
    <w:p w:rsidR="004C7C47" w:rsidRPr="004C7C47" w:rsidRDefault="004C7C47" w:rsidP="004C7C47">
      <w:pPr>
        <w:snapToGrid w:val="0"/>
        <w:ind w:right="45" w:firstLine="708"/>
        <w:jc w:val="both"/>
        <w:rPr>
          <w:rFonts w:ascii="Arial" w:hAnsi="Arial"/>
          <w:sz w:val="27"/>
          <w:szCs w:val="27"/>
        </w:rPr>
      </w:pPr>
      <w:r w:rsidRPr="004C7C47">
        <w:rPr>
          <w:rFonts w:ascii="Arial" w:hAnsi="Arial"/>
          <w:sz w:val="27"/>
          <w:szCs w:val="27"/>
        </w:rPr>
        <w:t xml:space="preserve">Реализация Закона Тюменской области «О величине прожиточного минимума пенсионера в Тюменской области на 2013 год» </w:t>
      </w:r>
      <w:r w:rsidRPr="004C7C47">
        <w:rPr>
          <w:rFonts w:ascii="Arial" w:hAnsi="Arial"/>
          <w:color w:val="000000"/>
          <w:sz w:val="27"/>
          <w:szCs w:val="27"/>
        </w:rPr>
        <w:t>не потребует дополнительных финансовых затрат, покрываемых за счет средств областного бюджета.</w:t>
      </w:r>
    </w:p>
    <w:p w:rsidR="004C7C47" w:rsidRPr="004C7C47" w:rsidRDefault="004C7C47" w:rsidP="004C7C47">
      <w:pPr>
        <w:rPr>
          <w:rFonts w:ascii="Arial" w:hAnsi="Arial"/>
        </w:rPr>
      </w:pPr>
    </w:p>
    <w:p w:rsidR="005D1997" w:rsidRDefault="00AE0B43" w:rsidP="004C7C47">
      <w:pPr>
        <w:snapToGrid w:val="0"/>
        <w:ind w:left="6120" w:right="45"/>
        <w:jc w:val="right"/>
      </w:pPr>
    </w:p>
    <w:sectPr w:rsidR="005D1997" w:rsidSect="00024E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067"/>
    <w:rsid w:val="00004BE7"/>
    <w:rsid w:val="00024E60"/>
    <w:rsid w:val="00034F1E"/>
    <w:rsid w:val="000E1795"/>
    <w:rsid w:val="0016497D"/>
    <w:rsid w:val="00180768"/>
    <w:rsid w:val="001C38C3"/>
    <w:rsid w:val="001F7A2B"/>
    <w:rsid w:val="00205E14"/>
    <w:rsid w:val="00215E11"/>
    <w:rsid w:val="002512F5"/>
    <w:rsid w:val="00255C52"/>
    <w:rsid w:val="00336662"/>
    <w:rsid w:val="003416D6"/>
    <w:rsid w:val="00344AF6"/>
    <w:rsid w:val="00373066"/>
    <w:rsid w:val="0039332E"/>
    <w:rsid w:val="003A2E11"/>
    <w:rsid w:val="003B4025"/>
    <w:rsid w:val="003C157C"/>
    <w:rsid w:val="00400E91"/>
    <w:rsid w:val="0048758D"/>
    <w:rsid w:val="004C4FA8"/>
    <w:rsid w:val="004C7C47"/>
    <w:rsid w:val="00506E8D"/>
    <w:rsid w:val="00526BCB"/>
    <w:rsid w:val="00557E94"/>
    <w:rsid w:val="006230BD"/>
    <w:rsid w:val="006569FE"/>
    <w:rsid w:val="00657A29"/>
    <w:rsid w:val="006719F2"/>
    <w:rsid w:val="00672F35"/>
    <w:rsid w:val="00693262"/>
    <w:rsid w:val="006A352F"/>
    <w:rsid w:val="00704C01"/>
    <w:rsid w:val="007933C6"/>
    <w:rsid w:val="007E3B3C"/>
    <w:rsid w:val="008010BB"/>
    <w:rsid w:val="0080729F"/>
    <w:rsid w:val="008134FF"/>
    <w:rsid w:val="00815590"/>
    <w:rsid w:val="0082425B"/>
    <w:rsid w:val="00833C8F"/>
    <w:rsid w:val="008548C8"/>
    <w:rsid w:val="008B6C20"/>
    <w:rsid w:val="008E172E"/>
    <w:rsid w:val="008F64F5"/>
    <w:rsid w:val="00A34C8D"/>
    <w:rsid w:val="00A457EA"/>
    <w:rsid w:val="00AA10E2"/>
    <w:rsid w:val="00AC34AA"/>
    <w:rsid w:val="00AE0B43"/>
    <w:rsid w:val="00B145AA"/>
    <w:rsid w:val="00B275DC"/>
    <w:rsid w:val="00B722D5"/>
    <w:rsid w:val="00BA6239"/>
    <w:rsid w:val="00C07A33"/>
    <w:rsid w:val="00C74067"/>
    <w:rsid w:val="00C74FF5"/>
    <w:rsid w:val="00CE0ACB"/>
    <w:rsid w:val="00D0530A"/>
    <w:rsid w:val="00D141E9"/>
    <w:rsid w:val="00D56D19"/>
    <w:rsid w:val="00D57B26"/>
    <w:rsid w:val="00DA4147"/>
    <w:rsid w:val="00DA637F"/>
    <w:rsid w:val="00DB1D0F"/>
    <w:rsid w:val="00DC1C62"/>
    <w:rsid w:val="00DC21F2"/>
    <w:rsid w:val="00E23084"/>
    <w:rsid w:val="00E344C6"/>
    <w:rsid w:val="00F007C8"/>
    <w:rsid w:val="00F3355A"/>
    <w:rsid w:val="00F340D2"/>
    <w:rsid w:val="00F75AE5"/>
    <w:rsid w:val="00F958CD"/>
    <w:rsid w:val="00FB3C79"/>
    <w:rsid w:val="00FB7CCC"/>
    <w:rsid w:val="00FC2C14"/>
    <w:rsid w:val="00FE13D8"/>
    <w:rsid w:val="00FF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4AF6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344A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4A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344AF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5C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C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933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4AF6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344A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4A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344AF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5C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C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933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8F50D-03ED-4E2D-9EBA-BB015644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Коржова Анастасия Викторовна</dc:creator>
  <cp:keywords/>
  <dc:description/>
  <cp:lastModifiedBy>Kanc3</cp:lastModifiedBy>
  <cp:revision>3</cp:revision>
  <cp:lastPrinted>2012-09-04T04:01:00Z</cp:lastPrinted>
  <dcterms:created xsi:type="dcterms:W3CDTF">2012-09-14T13:10:00Z</dcterms:created>
  <dcterms:modified xsi:type="dcterms:W3CDTF">2012-09-18T03:15:00Z</dcterms:modified>
</cp:coreProperties>
</file>